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D" w:rsidRDefault="00D533BD" w:rsidP="00D533BD">
      <w:pPr>
        <w:jc w:val="center"/>
        <w:rPr>
          <w:b/>
          <w:lang w:val="uk-UA"/>
        </w:rPr>
      </w:pPr>
      <w:r w:rsidRPr="00FA57EF">
        <w:rPr>
          <w:b/>
          <w:lang w:val="uk-UA"/>
        </w:rPr>
        <w:t>МАТЕРІАЛИ ДО РОБОЧОЇ ПРОГРАМИ</w:t>
      </w:r>
    </w:p>
    <w:p w:rsidR="00D533BD" w:rsidRPr="00FA57EF" w:rsidRDefault="00D533BD" w:rsidP="00D533BD">
      <w:pPr>
        <w:jc w:val="center"/>
        <w:rPr>
          <w:b/>
          <w:lang w:val="uk-UA"/>
        </w:rPr>
      </w:pPr>
    </w:p>
    <w:p w:rsidR="00D533BD" w:rsidRPr="00FA57EF" w:rsidRDefault="00D533BD" w:rsidP="00D533BD">
      <w:pPr>
        <w:jc w:val="center"/>
        <w:rPr>
          <w:b/>
          <w:lang w:val="uk-UA"/>
        </w:rPr>
      </w:pPr>
      <w:r>
        <w:rPr>
          <w:b/>
          <w:lang w:val="uk-UA"/>
        </w:rPr>
        <w:t>ІСТОРІЯ АНГЛІЙСЬКОЇ МОВИ</w:t>
      </w:r>
    </w:p>
    <w:p w:rsidR="00D533BD" w:rsidRDefault="00D533BD" w:rsidP="00D533BD">
      <w:pPr>
        <w:jc w:val="center"/>
        <w:rPr>
          <w:b/>
          <w:u w:val="single"/>
          <w:lang w:val="uk-UA"/>
        </w:rPr>
      </w:pPr>
    </w:p>
    <w:p w:rsidR="00D533BD" w:rsidRDefault="00D533BD" w:rsidP="00D533BD">
      <w:pPr>
        <w:jc w:val="center"/>
        <w:rPr>
          <w:b/>
          <w:u w:val="single"/>
          <w:lang w:val="uk-UA"/>
        </w:rPr>
      </w:pPr>
    </w:p>
    <w:p w:rsidR="00D533BD" w:rsidRDefault="00D533BD" w:rsidP="00D533BD">
      <w:pPr>
        <w:jc w:val="center"/>
        <w:rPr>
          <w:b/>
          <w:u w:val="single"/>
          <w:lang w:val="uk-UA"/>
        </w:rPr>
      </w:pPr>
    </w:p>
    <w:p w:rsidR="00D533BD" w:rsidRDefault="00D533BD" w:rsidP="00D533BD">
      <w:pPr>
        <w:jc w:val="center"/>
        <w:rPr>
          <w:b/>
          <w:u w:val="single"/>
          <w:lang w:val="uk-UA"/>
        </w:rPr>
      </w:pPr>
    </w:p>
    <w:p w:rsidR="00D533BD" w:rsidRPr="00840130" w:rsidRDefault="00D533BD" w:rsidP="00D533BD">
      <w:pPr>
        <w:jc w:val="center"/>
        <w:rPr>
          <w:b/>
          <w:u w:val="single"/>
          <w:lang w:val="uk-UA"/>
        </w:rPr>
      </w:pPr>
      <w:r w:rsidRPr="00840130">
        <w:rPr>
          <w:b/>
          <w:u w:val="single"/>
          <w:lang w:val="uk-UA"/>
        </w:rPr>
        <w:t>для студентів І</w:t>
      </w:r>
      <w:r>
        <w:rPr>
          <w:b/>
          <w:u w:val="single"/>
          <w:lang w:val="en-US"/>
        </w:rPr>
        <w:t>V</w:t>
      </w:r>
      <w:r w:rsidRPr="00840130">
        <w:rPr>
          <w:b/>
          <w:u w:val="single"/>
          <w:lang w:val="uk-UA"/>
        </w:rPr>
        <w:t xml:space="preserve">курсу </w:t>
      </w:r>
    </w:p>
    <w:p w:rsidR="00D533BD" w:rsidRPr="00840130" w:rsidRDefault="00D533BD" w:rsidP="00D533BD">
      <w:pPr>
        <w:jc w:val="center"/>
        <w:rPr>
          <w:b/>
          <w:u w:val="single"/>
          <w:lang w:val="uk-UA"/>
        </w:rPr>
      </w:pPr>
      <w:r w:rsidRPr="00840130">
        <w:rPr>
          <w:b/>
          <w:u w:val="single"/>
          <w:lang w:val="uk-UA"/>
        </w:rPr>
        <w:t>СВО «бакалавр»</w:t>
      </w:r>
    </w:p>
    <w:p w:rsidR="00D533BD" w:rsidRPr="00840130" w:rsidRDefault="00D533BD" w:rsidP="00D533BD">
      <w:pPr>
        <w:jc w:val="center"/>
        <w:rPr>
          <w:b/>
          <w:u w:val="single"/>
          <w:lang w:val="uk-UA"/>
        </w:rPr>
      </w:pPr>
    </w:p>
    <w:p w:rsidR="00D533BD" w:rsidRPr="00840130" w:rsidRDefault="00D533BD" w:rsidP="00D533BD">
      <w:pPr>
        <w:jc w:val="center"/>
        <w:rPr>
          <w:b/>
          <w:lang w:val="uk-UA"/>
        </w:rPr>
      </w:pPr>
      <w:r w:rsidRPr="00840130">
        <w:rPr>
          <w:b/>
          <w:lang w:val="uk-UA"/>
        </w:rPr>
        <w:t>спеціальност</w:t>
      </w:r>
      <w:r>
        <w:rPr>
          <w:b/>
          <w:lang w:val="uk-UA"/>
        </w:rPr>
        <w:t>і</w:t>
      </w:r>
    </w:p>
    <w:p w:rsidR="00D533BD" w:rsidRPr="00D533BD" w:rsidRDefault="00D533BD" w:rsidP="00D533BD">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D533BD">
        <w:rPr>
          <w:rFonts w:ascii="Times New Roman" w:eastAsia="Times New Roman" w:hAnsi="Times New Roman" w:cs="Times New Roman"/>
          <w:color w:val="000000"/>
          <w:sz w:val="24"/>
          <w:szCs w:val="24"/>
        </w:rPr>
        <w:t>035.04 Філологія (Германські мови та літератури)(переклад включно)(переклад)</w:t>
      </w: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Default="00D533BD" w:rsidP="00D533BD">
      <w:pPr>
        <w:ind w:left="5670"/>
        <w:rPr>
          <w:b/>
          <w:u w:val="single"/>
          <w:lang w:val="uk-UA"/>
        </w:rPr>
      </w:pPr>
    </w:p>
    <w:p w:rsidR="00D533BD" w:rsidRDefault="00D533BD" w:rsidP="00D533BD">
      <w:pPr>
        <w:ind w:left="5670"/>
        <w:rPr>
          <w:b/>
          <w:u w:val="single"/>
          <w:lang w:val="uk-UA"/>
        </w:rPr>
      </w:pPr>
    </w:p>
    <w:p w:rsidR="00D533BD" w:rsidRDefault="00D533BD" w:rsidP="00D533BD">
      <w:pPr>
        <w:ind w:left="5670"/>
        <w:rPr>
          <w:b/>
          <w:u w:val="single"/>
          <w:lang w:val="uk-UA"/>
        </w:rPr>
      </w:pPr>
    </w:p>
    <w:p w:rsidR="00D533BD" w:rsidRDefault="00D533BD" w:rsidP="00D533BD">
      <w:pPr>
        <w:ind w:left="5670"/>
        <w:rPr>
          <w:b/>
          <w:u w:val="single"/>
          <w:lang w:val="uk-UA"/>
        </w:rPr>
      </w:pPr>
    </w:p>
    <w:p w:rsidR="00D533BD" w:rsidRDefault="00D533BD" w:rsidP="00D533BD">
      <w:pPr>
        <w:ind w:left="5670"/>
        <w:rPr>
          <w:b/>
          <w:u w:val="single"/>
          <w:lang w:val="uk-UA"/>
        </w:rPr>
      </w:pPr>
    </w:p>
    <w:p w:rsidR="00D533BD" w:rsidRDefault="00D533BD" w:rsidP="00D533BD">
      <w:pPr>
        <w:ind w:left="5670"/>
        <w:rPr>
          <w:b/>
          <w:u w:val="single"/>
          <w:lang w:val="uk-UA"/>
        </w:rPr>
      </w:pPr>
    </w:p>
    <w:p w:rsidR="00D533BD" w:rsidRPr="00840130" w:rsidRDefault="00D533BD" w:rsidP="00D533BD">
      <w:pPr>
        <w:ind w:left="5670"/>
        <w:rPr>
          <w:b/>
          <w:u w:val="single"/>
          <w:lang w:val="uk-UA"/>
        </w:rPr>
      </w:pPr>
      <w:r>
        <w:rPr>
          <w:b/>
          <w:u w:val="single"/>
          <w:lang w:val="uk-UA"/>
        </w:rPr>
        <w:t>Викладач</w:t>
      </w:r>
      <w:r w:rsidRPr="00840130">
        <w:rPr>
          <w:b/>
          <w:u w:val="single"/>
          <w:lang w:val="uk-UA"/>
        </w:rPr>
        <w:t>:</w:t>
      </w:r>
    </w:p>
    <w:p w:rsidR="00D533BD" w:rsidRPr="00840130" w:rsidRDefault="00D533BD" w:rsidP="00D533BD">
      <w:pPr>
        <w:ind w:left="5670"/>
        <w:rPr>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Pr>
          <w:lang w:val="uk-UA"/>
        </w:rPr>
        <w:t>англійської філології та прикладної лінгвістики</w:t>
      </w:r>
    </w:p>
    <w:p w:rsidR="00D533BD" w:rsidRPr="00840130" w:rsidRDefault="00D533BD" w:rsidP="00D533BD">
      <w:pPr>
        <w:ind w:left="5670"/>
        <w:rPr>
          <w:b/>
          <w:lang w:val="uk-UA"/>
        </w:rPr>
      </w:pPr>
      <w:r>
        <w:rPr>
          <w:b/>
          <w:lang w:val="uk-UA"/>
        </w:rPr>
        <w:t>Кіщенко Ю</w:t>
      </w:r>
      <w:r w:rsidRPr="00840130">
        <w:rPr>
          <w:b/>
          <w:lang w:val="uk-UA"/>
        </w:rPr>
        <w:t>.В.,</w:t>
      </w: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b/>
          <w:lang w:val="uk-UA"/>
        </w:rPr>
      </w:pPr>
    </w:p>
    <w:p w:rsidR="00D533BD" w:rsidRPr="00840130" w:rsidRDefault="00D533BD" w:rsidP="00D533BD">
      <w:pPr>
        <w:jc w:val="center"/>
        <w:rPr>
          <w:lang w:val="uk-UA"/>
        </w:rPr>
      </w:pPr>
    </w:p>
    <w:p w:rsidR="00D533BD" w:rsidRPr="00840130" w:rsidRDefault="00D533BD" w:rsidP="00D533BD">
      <w:pPr>
        <w:jc w:val="center"/>
        <w:rPr>
          <w:lang w:val="uk-UA"/>
        </w:rPr>
      </w:pPr>
    </w:p>
    <w:p w:rsidR="00D533BD" w:rsidRPr="00840130" w:rsidRDefault="00D533BD" w:rsidP="00D533BD">
      <w:pPr>
        <w:jc w:val="center"/>
        <w:rPr>
          <w:lang w:val="uk-UA"/>
        </w:rPr>
      </w:pPr>
    </w:p>
    <w:p w:rsidR="00D533BD" w:rsidRPr="00840130" w:rsidRDefault="00D533BD" w:rsidP="00D533BD">
      <w:pPr>
        <w:jc w:val="center"/>
        <w:rPr>
          <w:lang w:val="uk-UA"/>
        </w:rPr>
      </w:pPr>
    </w:p>
    <w:p w:rsidR="00D533BD" w:rsidRPr="00840130" w:rsidRDefault="00D533BD" w:rsidP="00D533BD">
      <w:pPr>
        <w:jc w:val="center"/>
        <w:rPr>
          <w:lang w:val="uk-UA"/>
        </w:rPr>
      </w:pPr>
    </w:p>
    <w:p w:rsidR="00D533BD" w:rsidRPr="00840130"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Default="00D533BD" w:rsidP="00D533BD">
      <w:pPr>
        <w:jc w:val="center"/>
        <w:rPr>
          <w:lang w:val="uk-UA"/>
        </w:rPr>
      </w:pPr>
    </w:p>
    <w:p w:rsidR="00D533BD" w:rsidRPr="00840130" w:rsidRDefault="00D533BD" w:rsidP="00D533BD">
      <w:pPr>
        <w:jc w:val="center"/>
        <w:rPr>
          <w:b/>
          <w:lang w:val="uk-UA"/>
        </w:rPr>
      </w:pPr>
      <w:r w:rsidRPr="00840130">
        <w:rPr>
          <w:lang w:val="uk-UA"/>
        </w:rPr>
        <w:t>Херсон – 20</w:t>
      </w:r>
      <w:r>
        <w:rPr>
          <w:lang w:val="uk-UA"/>
        </w:rPr>
        <w:t>20</w:t>
      </w:r>
      <w:r w:rsidRPr="00840130">
        <w:rPr>
          <w:lang w:val="uk-UA"/>
        </w:rPr>
        <w:t>/2</w:t>
      </w:r>
      <w:r>
        <w:rPr>
          <w:lang w:val="uk-UA"/>
        </w:rPr>
        <w:t>1</w:t>
      </w:r>
      <w:r w:rsidRPr="00840130">
        <w:rPr>
          <w:lang w:val="uk-UA"/>
        </w:rPr>
        <w:t>н.р.</w:t>
      </w:r>
      <w:r w:rsidRPr="00840130">
        <w:rPr>
          <w:b/>
          <w:lang w:val="uk-UA"/>
        </w:rPr>
        <w:br w:type="page"/>
      </w:r>
      <w:r w:rsidRPr="00840130">
        <w:rPr>
          <w:b/>
          <w:lang w:val="uk-UA"/>
        </w:rPr>
        <w:lastRenderedPageBreak/>
        <w:t>ЗМІСТ</w:t>
      </w:r>
    </w:p>
    <w:p w:rsidR="00D533BD" w:rsidRPr="00840130" w:rsidRDefault="00D533BD" w:rsidP="00D533BD">
      <w:pPr>
        <w:jc w:val="center"/>
        <w:rPr>
          <w:b/>
          <w:lang w:val="uk-UA"/>
        </w:rPr>
      </w:pPr>
    </w:p>
    <w:p w:rsidR="00D533BD" w:rsidRPr="00840130" w:rsidRDefault="00D533BD" w:rsidP="00D533BD">
      <w:pPr>
        <w:jc w:val="center"/>
        <w:rPr>
          <w:b/>
          <w:lang w:val="uk-UA"/>
        </w:rPr>
      </w:pPr>
    </w:p>
    <w:tbl>
      <w:tblPr>
        <w:tblW w:w="0" w:type="auto"/>
        <w:tblLook w:val="04A0"/>
      </w:tblPr>
      <w:tblGrid>
        <w:gridCol w:w="9012"/>
        <w:gridCol w:w="559"/>
      </w:tblGrid>
      <w:tr w:rsidR="00D533BD" w:rsidRPr="00840130" w:rsidTr="00C75D12">
        <w:tc>
          <w:tcPr>
            <w:tcW w:w="9012" w:type="dxa"/>
          </w:tcPr>
          <w:p w:rsidR="00D533BD" w:rsidRPr="00840130" w:rsidRDefault="003E015B" w:rsidP="00367B74">
            <w:pPr>
              <w:rPr>
                <w:lang w:val="uk-UA"/>
              </w:rPr>
            </w:pPr>
            <w:r>
              <w:rPr>
                <w:lang w:val="uk-UA"/>
              </w:rPr>
              <w:t>Плани лекцій…………………………………………………………………………….3</w:t>
            </w:r>
          </w:p>
        </w:tc>
        <w:tc>
          <w:tcPr>
            <w:tcW w:w="559" w:type="dxa"/>
          </w:tcPr>
          <w:p w:rsidR="00D533BD" w:rsidRPr="00840130" w:rsidRDefault="00D533BD" w:rsidP="00C75D12">
            <w:pPr>
              <w:jc w:val="both"/>
              <w:rPr>
                <w:lang w:val="uk-UA"/>
              </w:rPr>
            </w:pPr>
          </w:p>
        </w:tc>
      </w:tr>
      <w:tr w:rsidR="00D533BD" w:rsidRPr="003E015B" w:rsidTr="00C75D12">
        <w:tc>
          <w:tcPr>
            <w:tcW w:w="9012" w:type="dxa"/>
          </w:tcPr>
          <w:p w:rsidR="00D533BD" w:rsidRDefault="003E015B" w:rsidP="00367B74">
            <w:pPr>
              <w:jc w:val="both"/>
              <w:rPr>
                <w:lang w:val="uk-UA"/>
              </w:rPr>
            </w:pPr>
            <w:r w:rsidRPr="003E015B">
              <w:rPr>
                <w:lang w:val="uk-UA"/>
              </w:rPr>
              <w:t>Методичні рекомендації до практичних занять</w:t>
            </w:r>
            <w:r>
              <w:rPr>
                <w:lang w:val="uk-UA"/>
              </w:rPr>
              <w:t xml:space="preserve"> …………………………………….5</w:t>
            </w:r>
          </w:p>
          <w:p w:rsidR="00D533BD" w:rsidRPr="003E015B" w:rsidRDefault="003E015B" w:rsidP="00367B74">
            <w:pPr>
              <w:shd w:val="clear" w:color="auto" w:fill="FFFFFF"/>
              <w:autoSpaceDE w:val="0"/>
              <w:autoSpaceDN w:val="0"/>
              <w:adjustRightInd w:val="0"/>
              <w:rPr>
                <w:b/>
                <w:sz w:val="28"/>
                <w:szCs w:val="28"/>
                <w:lang w:val="uk-UA"/>
              </w:rPr>
            </w:pPr>
            <w:r w:rsidRPr="003E015B">
              <w:rPr>
                <w:lang w:val="uk-UA"/>
              </w:rPr>
              <w:t>Дидактичне забезпечення самостійної роботи студент</w:t>
            </w:r>
            <w:r>
              <w:rPr>
                <w:sz w:val="28"/>
                <w:szCs w:val="28"/>
                <w:lang w:val="uk-UA"/>
              </w:rPr>
              <w:t xml:space="preserve"> </w:t>
            </w:r>
            <w:r w:rsidRPr="003E015B">
              <w:rPr>
                <w:lang w:val="uk-UA"/>
              </w:rPr>
              <w:t>………………………</w:t>
            </w:r>
            <w:r>
              <w:rPr>
                <w:lang w:val="uk-UA"/>
              </w:rPr>
              <w:t>……</w:t>
            </w:r>
            <w:r w:rsidR="00367B74">
              <w:rPr>
                <w:lang w:val="uk-UA"/>
              </w:rPr>
              <w:t>.</w:t>
            </w:r>
            <w:r w:rsidR="00D533BD" w:rsidRPr="003E015B">
              <w:rPr>
                <w:lang w:val="uk-UA"/>
              </w:rPr>
              <w:t>1</w:t>
            </w:r>
            <w:r w:rsidR="009D494F">
              <w:rPr>
                <w:lang w:val="uk-UA"/>
              </w:rPr>
              <w:t>1</w:t>
            </w:r>
          </w:p>
          <w:p w:rsidR="00D533BD" w:rsidRDefault="003E015B" w:rsidP="00367B74">
            <w:pPr>
              <w:rPr>
                <w:lang w:val="uk-UA"/>
              </w:rPr>
            </w:pPr>
            <w:r w:rsidRPr="003E015B">
              <w:rPr>
                <w:lang w:val="uk-UA"/>
              </w:rPr>
              <w:t>Питання до екзамену</w:t>
            </w:r>
            <w:r>
              <w:rPr>
                <w:lang w:val="uk-UA"/>
              </w:rPr>
              <w:t xml:space="preserve"> ………………………………………………………………….</w:t>
            </w:r>
            <w:r w:rsidR="0076434B">
              <w:rPr>
                <w:lang w:val="uk-UA"/>
              </w:rPr>
              <w:t>.</w:t>
            </w:r>
            <w:r>
              <w:rPr>
                <w:lang w:val="uk-UA"/>
              </w:rPr>
              <w:t>1</w:t>
            </w:r>
            <w:r w:rsidR="009D494F">
              <w:rPr>
                <w:lang w:val="uk-UA"/>
              </w:rPr>
              <w:t>5</w:t>
            </w:r>
            <w:r>
              <w:rPr>
                <w:lang w:val="uk-UA"/>
              </w:rPr>
              <w:t xml:space="preserve">       </w:t>
            </w:r>
          </w:p>
          <w:p w:rsidR="00367B74" w:rsidRPr="00367B74" w:rsidRDefault="00367B74" w:rsidP="00367B74">
            <w:pPr>
              <w:shd w:val="clear" w:color="auto" w:fill="FFFFFF"/>
              <w:autoSpaceDE w:val="0"/>
              <w:autoSpaceDN w:val="0"/>
              <w:adjustRightInd w:val="0"/>
              <w:rPr>
                <w:lang w:val="uk-UA"/>
              </w:rPr>
            </w:pPr>
            <w:r w:rsidRPr="00367B74">
              <w:rPr>
                <w:lang w:val="uk-UA"/>
              </w:rPr>
              <w:t xml:space="preserve">Методичні вказівки щодо виконання курсових та кваліфікаційних </w:t>
            </w:r>
            <w:r>
              <w:rPr>
                <w:lang w:val="uk-UA"/>
              </w:rPr>
              <w:t>р</w:t>
            </w:r>
            <w:r w:rsidRPr="00367B74">
              <w:rPr>
                <w:lang w:val="uk-UA"/>
              </w:rPr>
              <w:t>обіт</w:t>
            </w:r>
            <w:r>
              <w:rPr>
                <w:lang w:val="uk-UA"/>
              </w:rPr>
              <w:t xml:space="preserve"> ………</w:t>
            </w:r>
            <w:r w:rsidR="0076434B">
              <w:rPr>
                <w:lang w:val="uk-UA"/>
              </w:rPr>
              <w:t>...</w:t>
            </w:r>
            <w:r w:rsidR="009D494F">
              <w:rPr>
                <w:lang w:val="uk-UA"/>
              </w:rPr>
              <w:t>16</w:t>
            </w:r>
          </w:p>
          <w:p w:rsidR="00367B74" w:rsidRDefault="00367B74" w:rsidP="00367B74">
            <w:pPr>
              <w:jc w:val="both"/>
              <w:rPr>
                <w:color w:val="000000"/>
                <w:shd w:val="clear" w:color="auto" w:fill="FFFFFF"/>
                <w:lang w:val="uk-UA"/>
              </w:rPr>
            </w:pPr>
            <w:r w:rsidRPr="00367B74">
              <w:rPr>
                <w:color w:val="000000"/>
                <w:shd w:val="clear" w:color="auto" w:fill="FFFFFF"/>
                <w:lang w:val="uk-UA"/>
              </w:rPr>
              <w:t>Методичні вказівки щодо державн</w:t>
            </w:r>
            <w:r>
              <w:rPr>
                <w:color w:val="000000"/>
                <w:shd w:val="clear" w:color="auto" w:fill="FFFFFF"/>
                <w:lang w:val="uk-UA"/>
              </w:rPr>
              <w:t>ої</w:t>
            </w:r>
            <w:r w:rsidRPr="00367B74">
              <w:rPr>
                <w:color w:val="000000"/>
                <w:shd w:val="clear" w:color="auto" w:fill="FFFFFF"/>
                <w:lang w:val="uk-UA"/>
              </w:rPr>
              <w:t xml:space="preserve"> </w:t>
            </w:r>
            <w:r>
              <w:rPr>
                <w:color w:val="000000"/>
                <w:shd w:val="clear" w:color="auto" w:fill="FFFFFF"/>
                <w:lang w:val="uk-UA"/>
              </w:rPr>
              <w:t xml:space="preserve">атестації </w:t>
            </w:r>
            <w:r w:rsidRPr="00367B74">
              <w:rPr>
                <w:color w:val="000000"/>
                <w:shd w:val="clear" w:color="auto" w:fill="FFFFFF"/>
                <w:lang w:val="uk-UA"/>
              </w:rPr>
              <w:t xml:space="preserve">з курсу «Історія англійської </w:t>
            </w:r>
          </w:p>
          <w:p w:rsidR="00367B74" w:rsidRPr="00367B74" w:rsidRDefault="00367B74" w:rsidP="00367B74">
            <w:pPr>
              <w:jc w:val="both"/>
              <w:rPr>
                <w:color w:val="000000"/>
                <w:shd w:val="clear" w:color="auto" w:fill="FFFFFF"/>
                <w:lang w:val="uk-UA"/>
              </w:rPr>
            </w:pPr>
            <w:r w:rsidRPr="00367B74">
              <w:rPr>
                <w:color w:val="000000"/>
                <w:shd w:val="clear" w:color="auto" w:fill="FFFFFF"/>
                <w:lang w:val="uk-UA"/>
              </w:rPr>
              <w:t>мови»</w:t>
            </w:r>
            <w:r>
              <w:rPr>
                <w:color w:val="000000"/>
                <w:shd w:val="clear" w:color="auto" w:fill="FFFFFF"/>
                <w:lang w:val="uk-UA"/>
              </w:rPr>
              <w:t xml:space="preserve"> …………………………………………………………………………………...</w:t>
            </w:r>
            <w:r w:rsidR="009D494F">
              <w:rPr>
                <w:color w:val="000000"/>
                <w:shd w:val="clear" w:color="auto" w:fill="FFFFFF"/>
                <w:lang w:val="uk-UA"/>
              </w:rPr>
              <w:t>.17</w:t>
            </w:r>
          </w:p>
          <w:p w:rsidR="00367B74" w:rsidRDefault="00D533BD" w:rsidP="00367B74">
            <w:pPr>
              <w:jc w:val="both"/>
              <w:rPr>
                <w:lang w:val="uk-UA"/>
              </w:rPr>
            </w:pPr>
            <w:r w:rsidRPr="004F2DAC">
              <w:rPr>
                <w:lang w:val="uk-UA"/>
              </w:rPr>
              <w:t>Критерії оцінювання знань, умінь та навичок студентів</w:t>
            </w:r>
            <w:r w:rsidRPr="003E015B">
              <w:rPr>
                <w:lang w:val="uk-UA"/>
              </w:rPr>
              <w:t xml:space="preserve"> з курсу</w:t>
            </w:r>
            <w:r w:rsidR="00367B74">
              <w:rPr>
                <w:lang w:val="uk-UA"/>
              </w:rPr>
              <w:t xml:space="preserve"> </w:t>
            </w:r>
            <w:r w:rsidRPr="004F2DAC">
              <w:rPr>
                <w:lang w:val="uk-UA"/>
              </w:rPr>
              <w:t>«</w:t>
            </w:r>
            <w:r>
              <w:rPr>
                <w:lang w:val="uk-UA"/>
              </w:rPr>
              <w:t>Істрія</w:t>
            </w:r>
            <w:r w:rsidRPr="004F2DAC">
              <w:rPr>
                <w:lang w:val="uk-UA"/>
              </w:rPr>
              <w:t xml:space="preserve"> </w:t>
            </w:r>
          </w:p>
          <w:p w:rsidR="00D533BD" w:rsidRPr="00840130" w:rsidRDefault="00D533BD" w:rsidP="009D494F">
            <w:pPr>
              <w:jc w:val="both"/>
              <w:rPr>
                <w:lang w:val="uk-UA"/>
              </w:rPr>
            </w:pPr>
            <w:r w:rsidRPr="004F2DAC">
              <w:rPr>
                <w:lang w:val="uk-UA"/>
              </w:rPr>
              <w:t>англійської мови»</w:t>
            </w:r>
            <w:r w:rsidR="003E015B">
              <w:rPr>
                <w:lang w:val="uk-UA"/>
              </w:rPr>
              <w:t xml:space="preserve"> ……………………………………………………………</w:t>
            </w:r>
            <w:r w:rsidR="00367B74">
              <w:rPr>
                <w:lang w:val="uk-UA"/>
              </w:rPr>
              <w:t>………..</w:t>
            </w:r>
            <w:r w:rsidR="009D494F">
              <w:rPr>
                <w:lang w:val="uk-UA"/>
              </w:rPr>
              <w:t>.18</w:t>
            </w:r>
            <w:r>
              <w:rPr>
                <w:lang w:val="uk-UA"/>
              </w:rPr>
              <w:t xml:space="preserve">     </w:t>
            </w:r>
          </w:p>
        </w:tc>
        <w:tc>
          <w:tcPr>
            <w:tcW w:w="559" w:type="dxa"/>
          </w:tcPr>
          <w:p w:rsidR="00D533BD" w:rsidRPr="00840130" w:rsidRDefault="00D533BD" w:rsidP="00C75D12">
            <w:pPr>
              <w:jc w:val="both"/>
              <w:rPr>
                <w:lang w:val="uk-UA"/>
              </w:rPr>
            </w:pPr>
          </w:p>
        </w:tc>
      </w:tr>
      <w:tr w:rsidR="00D533BD" w:rsidRPr="003E015B" w:rsidTr="00C75D12">
        <w:tc>
          <w:tcPr>
            <w:tcW w:w="9012" w:type="dxa"/>
          </w:tcPr>
          <w:p w:rsidR="00D533BD" w:rsidRPr="00840130" w:rsidRDefault="00D533BD" w:rsidP="009D494F">
            <w:pPr>
              <w:tabs>
                <w:tab w:val="left" w:pos="993"/>
              </w:tabs>
              <w:rPr>
                <w:lang w:val="uk-UA"/>
              </w:rPr>
            </w:pPr>
            <w:r w:rsidRPr="00840130">
              <w:rPr>
                <w:lang w:val="uk-UA"/>
              </w:rPr>
              <w:t xml:space="preserve"> Список рекомендованих джерел </w:t>
            </w:r>
            <w:r w:rsidR="003E015B">
              <w:rPr>
                <w:lang w:val="uk-UA"/>
              </w:rPr>
              <w:t>……………………………………………………</w:t>
            </w:r>
            <w:r w:rsidR="00367B74">
              <w:rPr>
                <w:lang w:val="uk-UA"/>
              </w:rPr>
              <w:t>.</w:t>
            </w:r>
            <w:r w:rsidR="009D494F">
              <w:rPr>
                <w:lang w:val="uk-UA"/>
              </w:rPr>
              <w:t>.</w:t>
            </w:r>
            <w:r w:rsidR="003E015B">
              <w:rPr>
                <w:lang w:val="uk-UA"/>
              </w:rPr>
              <w:t>3</w:t>
            </w:r>
            <w:r w:rsidR="009D494F">
              <w:rPr>
                <w:lang w:val="uk-UA"/>
              </w:rPr>
              <w:t>1</w:t>
            </w:r>
          </w:p>
        </w:tc>
        <w:tc>
          <w:tcPr>
            <w:tcW w:w="559" w:type="dxa"/>
          </w:tcPr>
          <w:p w:rsidR="00D533BD" w:rsidRPr="00840130" w:rsidRDefault="00D533BD" w:rsidP="00C75D12">
            <w:pPr>
              <w:jc w:val="both"/>
              <w:rPr>
                <w:lang w:val="uk-UA"/>
              </w:rPr>
            </w:pPr>
          </w:p>
        </w:tc>
      </w:tr>
      <w:tr w:rsidR="00D533BD" w:rsidRPr="003E015B" w:rsidTr="00C75D12">
        <w:tc>
          <w:tcPr>
            <w:tcW w:w="9012" w:type="dxa"/>
          </w:tcPr>
          <w:p w:rsidR="00D533BD" w:rsidRPr="00840130" w:rsidRDefault="00D533BD" w:rsidP="003E015B">
            <w:pPr>
              <w:rPr>
                <w:lang w:val="uk-UA"/>
              </w:rPr>
            </w:pPr>
          </w:p>
        </w:tc>
        <w:tc>
          <w:tcPr>
            <w:tcW w:w="559" w:type="dxa"/>
          </w:tcPr>
          <w:p w:rsidR="00D533BD" w:rsidRPr="00840130" w:rsidRDefault="00D533BD" w:rsidP="00C75D12">
            <w:pPr>
              <w:jc w:val="both"/>
              <w:rPr>
                <w:lang w:val="uk-UA"/>
              </w:rPr>
            </w:pPr>
          </w:p>
        </w:tc>
      </w:tr>
    </w:tbl>
    <w:p w:rsidR="00D533BD" w:rsidRPr="00367B74" w:rsidRDefault="00D533BD" w:rsidP="00367B74">
      <w:pPr>
        <w:ind w:left="720"/>
        <w:jc w:val="center"/>
        <w:rPr>
          <w:b/>
          <w:bCs/>
          <w:sz w:val="28"/>
          <w:szCs w:val="28"/>
          <w:lang w:val="uk-UA"/>
        </w:rPr>
      </w:pPr>
      <w:r w:rsidRPr="00840130">
        <w:rPr>
          <w:b/>
          <w:lang w:val="uk-UA"/>
        </w:rPr>
        <w:br w:type="page"/>
      </w:r>
      <w:r w:rsidRPr="00367B74">
        <w:rPr>
          <w:b/>
          <w:bCs/>
          <w:sz w:val="28"/>
          <w:szCs w:val="28"/>
          <w:lang w:val="uk-UA"/>
        </w:rPr>
        <w:lastRenderedPageBreak/>
        <w:t>ПЛАНИ ЛЕКЦІЙНИХ ЗАНЯТЬ</w:t>
      </w:r>
    </w:p>
    <w:p w:rsidR="00D533BD" w:rsidRPr="00367B74" w:rsidRDefault="00D533BD" w:rsidP="00367B74">
      <w:pPr>
        <w:jc w:val="both"/>
        <w:rPr>
          <w:b/>
          <w:bCs/>
          <w:sz w:val="28"/>
          <w:szCs w:val="28"/>
          <w:lang w:val="uk-UA"/>
        </w:rPr>
      </w:pPr>
    </w:p>
    <w:p w:rsidR="00D533BD" w:rsidRPr="00367B74" w:rsidRDefault="00D533BD" w:rsidP="00367B74">
      <w:pPr>
        <w:jc w:val="both"/>
        <w:rPr>
          <w:b/>
          <w:sz w:val="28"/>
          <w:szCs w:val="28"/>
          <w:lang w:val="uk-UA"/>
        </w:rPr>
      </w:pPr>
      <w:r w:rsidRPr="00367B74">
        <w:rPr>
          <w:b/>
          <w:bCs/>
          <w:sz w:val="28"/>
          <w:szCs w:val="28"/>
          <w:lang w:val="uk-UA"/>
        </w:rPr>
        <w:t xml:space="preserve">Змістовий модуль 1. </w:t>
      </w:r>
      <w:r w:rsidRPr="00367B74">
        <w:rPr>
          <w:b/>
          <w:sz w:val="28"/>
          <w:szCs w:val="28"/>
          <w:lang w:val="uk-UA"/>
        </w:rPr>
        <w:t>Теоретичні аспекти вивчення історії англійської мови. Англійська мова стародавнього періоду</w:t>
      </w:r>
    </w:p>
    <w:p w:rsidR="00D533BD" w:rsidRPr="00367B74" w:rsidRDefault="00D533BD" w:rsidP="00367B74">
      <w:pPr>
        <w:jc w:val="both"/>
        <w:rPr>
          <w:sz w:val="28"/>
          <w:szCs w:val="28"/>
          <w:lang w:val="uk-UA"/>
        </w:rPr>
      </w:pPr>
      <w:r w:rsidRPr="00367B74">
        <w:rPr>
          <w:b/>
          <w:sz w:val="28"/>
          <w:szCs w:val="28"/>
          <w:lang w:val="uk-UA"/>
        </w:rPr>
        <w:t xml:space="preserve">Тема 1. </w:t>
      </w:r>
      <w:r w:rsidRPr="00367B74">
        <w:rPr>
          <w:sz w:val="28"/>
          <w:szCs w:val="28"/>
          <w:lang w:val="uk-UA"/>
        </w:rPr>
        <w:t>Теоретичні аспекти вивчення історії англійської мови.</w:t>
      </w:r>
    </w:p>
    <w:p w:rsidR="00E43D62" w:rsidRPr="00367B74" w:rsidRDefault="00E43D62" w:rsidP="00367B74">
      <w:pPr>
        <w:ind w:left="720"/>
        <w:jc w:val="center"/>
        <w:rPr>
          <w:sz w:val="28"/>
          <w:szCs w:val="28"/>
          <w:lang w:val="uk-UA"/>
        </w:rPr>
      </w:pPr>
      <w:r w:rsidRPr="00367B74">
        <w:rPr>
          <w:sz w:val="28"/>
          <w:szCs w:val="28"/>
          <w:lang w:val="uk-UA"/>
        </w:rPr>
        <w:t>План</w:t>
      </w:r>
    </w:p>
    <w:p w:rsidR="00E43D62" w:rsidRPr="00367B74" w:rsidRDefault="00E43D62" w:rsidP="00367B74">
      <w:pPr>
        <w:pStyle w:val="1"/>
        <w:pBdr>
          <w:top w:val="nil"/>
          <w:left w:val="nil"/>
          <w:bottom w:val="nil"/>
          <w:right w:val="nil"/>
          <w:between w:val="nil"/>
        </w:pBdr>
        <w:ind w:left="709"/>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1. Предмет і завдання курсу </w:t>
      </w:r>
      <w:proofErr w:type="spellStart"/>
      <w:r w:rsidRPr="00367B74">
        <w:rPr>
          <w:rFonts w:ascii="Times New Roman" w:eastAsia="Times New Roman" w:hAnsi="Times New Roman" w:cs="Times New Roman"/>
          <w:color w:val="000000"/>
          <w:sz w:val="28"/>
          <w:szCs w:val="28"/>
        </w:rPr>
        <w:t>“Історія</w:t>
      </w:r>
      <w:proofErr w:type="spellEnd"/>
      <w:r w:rsidRPr="00367B74">
        <w:rPr>
          <w:rFonts w:ascii="Times New Roman" w:eastAsia="Times New Roman" w:hAnsi="Times New Roman" w:cs="Times New Roman"/>
          <w:color w:val="000000"/>
          <w:sz w:val="28"/>
          <w:szCs w:val="28"/>
        </w:rPr>
        <w:t xml:space="preserve"> англійської </w:t>
      </w:r>
      <w:proofErr w:type="spellStart"/>
      <w:r w:rsidRPr="00367B74">
        <w:rPr>
          <w:rFonts w:ascii="Times New Roman" w:eastAsia="Times New Roman" w:hAnsi="Times New Roman" w:cs="Times New Roman"/>
          <w:color w:val="000000"/>
          <w:sz w:val="28"/>
          <w:szCs w:val="28"/>
        </w:rPr>
        <w:t>мови”</w:t>
      </w:r>
      <w:proofErr w:type="spellEnd"/>
      <w:r w:rsidRPr="00367B74">
        <w:rPr>
          <w:rFonts w:ascii="Times New Roman" w:eastAsia="Times New Roman" w:hAnsi="Times New Roman" w:cs="Times New Roman"/>
          <w:color w:val="000000"/>
          <w:sz w:val="28"/>
          <w:szCs w:val="28"/>
        </w:rPr>
        <w:t>.</w:t>
      </w:r>
    </w:p>
    <w:p w:rsidR="00E43D62" w:rsidRPr="00367B74" w:rsidRDefault="00E43D62" w:rsidP="00367B74">
      <w:pPr>
        <w:pStyle w:val="1"/>
        <w:pBdr>
          <w:top w:val="nil"/>
          <w:left w:val="nil"/>
          <w:bottom w:val="nil"/>
          <w:right w:val="nil"/>
          <w:between w:val="nil"/>
        </w:pBdr>
        <w:ind w:left="709"/>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Основні методологічні та лінгвістичні положення курсу.</w:t>
      </w:r>
    </w:p>
    <w:p w:rsidR="00E43D62" w:rsidRPr="00367B74" w:rsidRDefault="00E43D62" w:rsidP="00367B74">
      <w:pPr>
        <w:pStyle w:val="1"/>
        <w:pBdr>
          <w:top w:val="nil"/>
          <w:left w:val="nil"/>
          <w:bottom w:val="nil"/>
          <w:right w:val="nil"/>
          <w:between w:val="nil"/>
        </w:pBdr>
        <w:ind w:left="709"/>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Джерела історії мови.</w:t>
      </w:r>
    </w:p>
    <w:p w:rsidR="00E43D62" w:rsidRPr="00367B74" w:rsidRDefault="00E43D62" w:rsidP="00367B74">
      <w:pPr>
        <w:pStyle w:val="1"/>
        <w:pBdr>
          <w:top w:val="nil"/>
          <w:left w:val="nil"/>
          <w:bottom w:val="nil"/>
          <w:right w:val="nil"/>
          <w:between w:val="nil"/>
        </w:pBdr>
        <w:ind w:left="709"/>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 Ґенеза розвитку мови.</w:t>
      </w:r>
    </w:p>
    <w:p w:rsidR="00E43D62" w:rsidRPr="00367B74" w:rsidRDefault="00E43D62" w:rsidP="00367B74">
      <w:pPr>
        <w:pStyle w:val="1"/>
        <w:pBdr>
          <w:top w:val="nil"/>
          <w:left w:val="nil"/>
          <w:bottom w:val="nil"/>
          <w:right w:val="nil"/>
          <w:between w:val="nil"/>
        </w:pBdr>
        <w:ind w:left="709"/>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Мовні зміни.</w:t>
      </w:r>
    </w:p>
    <w:p w:rsidR="00E43D62" w:rsidRPr="00367B74" w:rsidRDefault="00E43D62" w:rsidP="00367B74">
      <w:pPr>
        <w:pStyle w:val="1"/>
        <w:pBdr>
          <w:top w:val="nil"/>
          <w:left w:val="nil"/>
          <w:bottom w:val="nil"/>
          <w:right w:val="nil"/>
          <w:between w:val="nil"/>
        </w:pBdr>
        <w:ind w:left="709"/>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 Причини еволюції мови.</w:t>
      </w:r>
    </w:p>
    <w:p w:rsidR="00E43D62" w:rsidRPr="00367B74" w:rsidRDefault="00E43D62" w:rsidP="00367B74">
      <w:pPr>
        <w:jc w:val="both"/>
        <w:rPr>
          <w:b/>
          <w:sz w:val="28"/>
          <w:szCs w:val="28"/>
          <w:lang w:val="uk-UA"/>
        </w:rPr>
      </w:pPr>
    </w:p>
    <w:p w:rsidR="00D533BD" w:rsidRPr="00367B74" w:rsidRDefault="00D533BD" w:rsidP="00367B74">
      <w:pPr>
        <w:jc w:val="both"/>
        <w:rPr>
          <w:sz w:val="28"/>
          <w:szCs w:val="28"/>
          <w:lang w:val="uk-UA"/>
        </w:rPr>
      </w:pPr>
      <w:r w:rsidRPr="00367B74">
        <w:rPr>
          <w:b/>
          <w:sz w:val="28"/>
          <w:szCs w:val="28"/>
          <w:lang w:val="uk-UA"/>
        </w:rPr>
        <w:t xml:space="preserve">Тема 2. </w:t>
      </w:r>
      <w:r w:rsidRPr="00367B74">
        <w:rPr>
          <w:sz w:val="28"/>
          <w:szCs w:val="28"/>
          <w:lang w:val="uk-UA"/>
        </w:rPr>
        <w:t>Германські мови.</w:t>
      </w:r>
    </w:p>
    <w:p w:rsidR="00E43D62" w:rsidRPr="00367B74" w:rsidRDefault="00E43D62" w:rsidP="00367B74">
      <w:pPr>
        <w:ind w:left="720"/>
        <w:jc w:val="center"/>
        <w:rPr>
          <w:sz w:val="28"/>
          <w:szCs w:val="28"/>
          <w:lang w:val="uk-UA"/>
        </w:rPr>
      </w:pPr>
      <w:r w:rsidRPr="00367B74">
        <w:rPr>
          <w:sz w:val="28"/>
          <w:szCs w:val="28"/>
          <w:lang w:val="uk-UA"/>
        </w:rPr>
        <w:t>План</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 Сучасні германські мови.</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Ранній період історії германських мов:</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східні германські племена;</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північні германські племена;</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західні германські племена.</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Мовні ознаки германських мов:</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фонетичний склад;</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граматичний склад;</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словниковий склад.</w:t>
      </w:r>
    </w:p>
    <w:p w:rsidR="00E43D62" w:rsidRPr="00367B74" w:rsidRDefault="00E43D62" w:rsidP="00367B74">
      <w:pPr>
        <w:ind w:left="720"/>
        <w:jc w:val="both"/>
        <w:rPr>
          <w:sz w:val="28"/>
          <w:szCs w:val="28"/>
          <w:lang w:val="uk-UA"/>
        </w:rPr>
      </w:pPr>
    </w:p>
    <w:p w:rsidR="00D533BD" w:rsidRPr="00367B74" w:rsidRDefault="00D533BD" w:rsidP="00367B74">
      <w:pPr>
        <w:jc w:val="both"/>
        <w:rPr>
          <w:sz w:val="28"/>
          <w:szCs w:val="28"/>
          <w:lang w:val="uk-UA"/>
        </w:rPr>
      </w:pPr>
      <w:r w:rsidRPr="00367B74">
        <w:rPr>
          <w:b/>
          <w:sz w:val="28"/>
          <w:szCs w:val="28"/>
          <w:lang w:val="uk-UA"/>
        </w:rPr>
        <w:t xml:space="preserve">Тема 3. </w:t>
      </w:r>
      <w:r w:rsidRPr="00367B74">
        <w:rPr>
          <w:sz w:val="28"/>
          <w:szCs w:val="28"/>
          <w:lang w:val="uk-UA"/>
        </w:rPr>
        <w:t xml:space="preserve">Хронологічна періодизація історії англійської мови. </w:t>
      </w:r>
      <w:proofErr w:type="spellStart"/>
      <w:r w:rsidRPr="00367B74">
        <w:rPr>
          <w:sz w:val="28"/>
          <w:szCs w:val="28"/>
        </w:rPr>
        <w:t>Стислий</w:t>
      </w:r>
      <w:proofErr w:type="spellEnd"/>
      <w:r w:rsidRPr="00367B74">
        <w:rPr>
          <w:sz w:val="28"/>
          <w:szCs w:val="28"/>
        </w:rPr>
        <w:t xml:space="preserve"> </w:t>
      </w:r>
      <w:proofErr w:type="spellStart"/>
      <w:r w:rsidRPr="00367B74">
        <w:rPr>
          <w:sz w:val="28"/>
          <w:szCs w:val="28"/>
        </w:rPr>
        <w:t>огляд</w:t>
      </w:r>
      <w:proofErr w:type="spellEnd"/>
      <w:r w:rsidRPr="00367B74">
        <w:rPr>
          <w:sz w:val="28"/>
          <w:szCs w:val="28"/>
        </w:rPr>
        <w:t xml:space="preserve"> </w:t>
      </w:r>
      <w:proofErr w:type="spellStart"/>
      <w:r w:rsidRPr="00367B74">
        <w:rPr>
          <w:sz w:val="28"/>
          <w:szCs w:val="28"/>
        </w:rPr>
        <w:t>періоді</w:t>
      </w:r>
      <w:proofErr w:type="gramStart"/>
      <w:r w:rsidRPr="00367B74">
        <w:rPr>
          <w:sz w:val="28"/>
          <w:szCs w:val="28"/>
        </w:rPr>
        <w:t>в</w:t>
      </w:r>
      <w:proofErr w:type="spellEnd"/>
      <w:proofErr w:type="gramEnd"/>
      <w:r w:rsidRPr="00367B74">
        <w:rPr>
          <w:sz w:val="28"/>
          <w:szCs w:val="28"/>
          <w:lang w:val="uk-UA"/>
        </w:rPr>
        <w:t>.</w:t>
      </w:r>
    </w:p>
    <w:p w:rsidR="00E43D62" w:rsidRPr="00367B74" w:rsidRDefault="00E43D62" w:rsidP="00367B74">
      <w:pPr>
        <w:ind w:left="720"/>
        <w:jc w:val="center"/>
        <w:rPr>
          <w:sz w:val="28"/>
          <w:szCs w:val="28"/>
          <w:lang w:val="uk-UA"/>
        </w:rPr>
      </w:pPr>
      <w:r w:rsidRPr="00367B74">
        <w:rPr>
          <w:sz w:val="28"/>
          <w:szCs w:val="28"/>
          <w:lang w:val="uk-UA"/>
        </w:rPr>
        <w:t>План</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 Традиційна періодизація.</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Історія англійської мови у розрізі хронологічних періодів.</w:t>
      </w:r>
    </w:p>
    <w:p w:rsidR="00E43D62" w:rsidRPr="00367B74" w:rsidRDefault="00E43D62" w:rsidP="00367B74">
      <w:pPr>
        <w:ind w:left="851"/>
        <w:jc w:val="both"/>
        <w:rPr>
          <w:sz w:val="28"/>
          <w:szCs w:val="28"/>
          <w:lang w:val="uk-UA"/>
        </w:rPr>
      </w:pPr>
    </w:p>
    <w:p w:rsidR="00D533BD" w:rsidRPr="00367B74" w:rsidRDefault="00D533BD" w:rsidP="00367B74">
      <w:pPr>
        <w:jc w:val="both"/>
        <w:rPr>
          <w:sz w:val="28"/>
          <w:szCs w:val="28"/>
          <w:lang w:val="uk-UA"/>
        </w:rPr>
      </w:pPr>
      <w:r w:rsidRPr="00367B74">
        <w:rPr>
          <w:b/>
          <w:sz w:val="28"/>
          <w:szCs w:val="28"/>
          <w:lang w:val="uk-UA"/>
        </w:rPr>
        <w:t xml:space="preserve">Тема 4. </w:t>
      </w:r>
      <w:r w:rsidRPr="00367B74">
        <w:rPr>
          <w:sz w:val="28"/>
          <w:szCs w:val="28"/>
          <w:lang w:val="uk-UA"/>
        </w:rPr>
        <w:t>Давньоанглійська мова: історичні чинники періоду.</w:t>
      </w:r>
    </w:p>
    <w:p w:rsidR="00E43D62" w:rsidRPr="00367B74" w:rsidRDefault="00E43D62" w:rsidP="00367B74">
      <w:pPr>
        <w:ind w:left="720"/>
        <w:jc w:val="center"/>
        <w:rPr>
          <w:sz w:val="28"/>
          <w:szCs w:val="28"/>
          <w:lang w:val="uk-UA"/>
        </w:rPr>
      </w:pPr>
      <w:r w:rsidRPr="00367B74">
        <w:rPr>
          <w:sz w:val="28"/>
          <w:szCs w:val="28"/>
          <w:lang w:val="uk-UA"/>
        </w:rPr>
        <w:t>План</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1. </w:t>
      </w:r>
      <w:proofErr w:type="spellStart"/>
      <w:r w:rsidRPr="00367B74">
        <w:rPr>
          <w:rFonts w:ascii="Times New Roman" w:eastAsia="Times New Roman" w:hAnsi="Times New Roman" w:cs="Times New Roman"/>
          <w:color w:val="000000"/>
          <w:sz w:val="28"/>
          <w:szCs w:val="28"/>
        </w:rPr>
        <w:t>Догерманська</w:t>
      </w:r>
      <w:proofErr w:type="spellEnd"/>
      <w:r w:rsidRPr="00367B74">
        <w:rPr>
          <w:rFonts w:ascii="Times New Roman" w:eastAsia="Times New Roman" w:hAnsi="Times New Roman" w:cs="Times New Roman"/>
          <w:color w:val="000000"/>
          <w:sz w:val="28"/>
          <w:szCs w:val="28"/>
        </w:rPr>
        <w:t xml:space="preserve"> Британія.</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Германські поселення.</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Події зовнішньої історії.</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4. </w:t>
      </w:r>
      <w:proofErr w:type="spellStart"/>
      <w:r w:rsidRPr="00367B74">
        <w:rPr>
          <w:rFonts w:ascii="Times New Roman" w:eastAsia="Times New Roman" w:hAnsi="Times New Roman" w:cs="Times New Roman"/>
          <w:color w:val="000000"/>
          <w:sz w:val="28"/>
          <w:szCs w:val="28"/>
        </w:rPr>
        <w:t>Давноанглійські</w:t>
      </w:r>
      <w:proofErr w:type="spellEnd"/>
      <w:r w:rsidRPr="00367B74">
        <w:rPr>
          <w:rFonts w:ascii="Times New Roman" w:eastAsia="Times New Roman" w:hAnsi="Times New Roman" w:cs="Times New Roman"/>
          <w:color w:val="000000"/>
          <w:sz w:val="28"/>
          <w:szCs w:val="28"/>
        </w:rPr>
        <w:t xml:space="preserve"> діалекти.</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Давньоанглійські писемні джерела.</w:t>
      </w:r>
    </w:p>
    <w:p w:rsidR="00E43D62" w:rsidRPr="00367B74" w:rsidRDefault="00E43D62"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 Давньоанглійська абетка.</w:t>
      </w:r>
    </w:p>
    <w:p w:rsidR="00E43D62" w:rsidRPr="00367B74" w:rsidRDefault="00E43D62" w:rsidP="00367B74">
      <w:pPr>
        <w:ind w:left="720"/>
        <w:jc w:val="both"/>
        <w:rPr>
          <w:sz w:val="28"/>
          <w:szCs w:val="28"/>
          <w:lang w:val="uk-UA"/>
        </w:rPr>
      </w:pPr>
    </w:p>
    <w:p w:rsidR="00D533BD" w:rsidRPr="00367B74" w:rsidRDefault="00D533BD" w:rsidP="00367B74">
      <w:pPr>
        <w:jc w:val="both"/>
        <w:rPr>
          <w:sz w:val="28"/>
          <w:szCs w:val="28"/>
          <w:lang w:val="uk-UA"/>
        </w:rPr>
      </w:pPr>
      <w:r w:rsidRPr="00367B74">
        <w:rPr>
          <w:b/>
          <w:sz w:val="28"/>
          <w:szCs w:val="28"/>
          <w:lang w:val="uk-UA"/>
        </w:rPr>
        <w:t xml:space="preserve">Тема 5. </w:t>
      </w:r>
      <w:r w:rsidRPr="00367B74">
        <w:rPr>
          <w:sz w:val="28"/>
          <w:szCs w:val="28"/>
          <w:lang w:val="uk-UA"/>
        </w:rPr>
        <w:t>Давньоанглійський період: розвиток фонетичного, граматичного та словникового складів англійської мови.</w:t>
      </w:r>
    </w:p>
    <w:p w:rsidR="00E43D62" w:rsidRPr="00367B74" w:rsidRDefault="00E43D62" w:rsidP="00367B74">
      <w:pPr>
        <w:ind w:left="720"/>
        <w:jc w:val="center"/>
        <w:rPr>
          <w:sz w:val="28"/>
          <w:szCs w:val="28"/>
          <w:lang w:val="uk-UA"/>
        </w:rPr>
      </w:pPr>
      <w:r w:rsidRPr="00367B74">
        <w:rPr>
          <w:sz w:val="28"/>
          <w:szCs w:val="28"/>
          <w:lang w:val="uk-UA"/>
        </w:rPr>
        <w:t>План</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 Огляд давньоанглійської фонетики.</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Система голосних.</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3. Система приголосних.</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 Граматика англійської мови:</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w:t>
      </w:r>
      <w:r w:rsidR="00E154BD" w:rsidRPr="00367B74">
        <w:rPr>
          <w:rFonts w:ascii="Times New Roman" w:eastAsia="Times New Roman" w:hAnsi="Times New Roman" w:cs="Times New Roman"/>
          <w:color w:val="000000"/>
          <w:sz w:val="28"/>
          <w:szCs w:val="28"/>
        </w:rPr>
        <w:t xml:space="preserve"> </w:t>
      </w:r>
      <w:r w:rsidRPr="00367B74">
        <w:rPr>
          <w:rFonts w:ascii="Times New Roman" w:eastAsia="Times New Roman" w:hAnsi="Times New Roman" w:cs="Times New Roman"/>
          <w:color w:val="000000"/>
          <w:sz w:val="28"/>
          <w:szCs w:val="28"/>
        </w:rPr>
        <w:t>іменник;</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w:t>
      </w:r>
      <w:r w:rsidR="00E154BD" w:rsidRPr="00367B74">
        <w:rPr>
          <w:rFonts w:ascii="Times New Roman" w:eastAsia="Times New Roman" w:hAnsi="Times New Roman" w:cs="Times New Roman"/>
          <w:color w:val="000000"/>
          <w:sz w:val="28"/>
          <w:szCs w:val="28"/>
        </w:rPr>
        <w:t xml:space="preserve"> </w:t>
      </w:r>
      <w:r w:rsidRPr="00367B74">
        <w:rPr>
          <w:rFonts w:ascii="Times New Roman" w:eastAsia="Times New Roman" w:hAnsi="Times New Roman" w:cs="Times New Roman"/>
          <w:color w:val="000000"/>
          <w:sz w:val="28"/>
          <w:szCs w:val="28"/>
        </w:rPr>
        <w:t>займенник;</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w:t>
      </w:r>
      <w:r w:rsidR="00E154BD" w:rsidRPr="00367B74">
        <w:rPr>
          <w:rFonts w:ascii="Times New Roman" w:eastAsia="Times New Roman" w:hAnsi="Times New Roman" w:cs="Times New Roman"/>
          <w:color w:val="000000"/>
          <w:sz w:val="28"/>
          <w:szCs w:val="28"/>
        </w:rPr>
        <w:t xml:space="preserve"> </w:t>
      </w:r>
      <w:r w:rsidRPr="00367B74">
        <w:rPr>
          <w:rFonts w:ascii="Times New Roman" w:eastAsia="Times New Roman" w:hAnsi="Times New Roman" w:cs="Times New Roman"/>
          <w:color w:val="000000"/>
          <w:sz w:val="28"/>
          <w:szCs w:val="28"/>
        </w:rPr>
        <w:t>дієслово;</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w:t>
      </w:r>
      <w:r w:rsidR="00E154BD" w:rsidRPr="00367B74">
        <w:rPr>
          <w:rFonts w:ascii="Times New Roman" w:eastAsia="Times New Roman" w:hAnsi="Times New Roman" w:cs="Times New Roman"/>
          <w:color w:val="000000"/>
          <w:sz w:val="28"/>
          <w:szCs w:val="28"/>
        </w:rPr>
        <w:t xml:space="preserve"> </w:t>
      </w:r>
      <w:r w:rsidRPr="00367B74">
        <w:rPr>
          <w:rFonts w:ascii="Times New Roman" w:eastAsia="Times New Roman" w:hAnsi="Times New Roman" w:cs="Times New Roman"/>
          <w:color w:val="000000"/>
          <w:sz w:val="28"/>
          <w:szCs w:val="28"/>
        </w:rPr>
        <w:t>синтаксис.</w:t>
      </w:r>
    </w:p>
    <w:p w:rsidR="00E43D62" w:rsidRPr="00367B74" w:rsidRDefault="00E43D62"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Словниковий склад.</w:t>
      </w:r>
    </w:p>
    <w:p w:rsidR="00E43D62" w:rsidRPr="00367B74" w:rsidRDefault="00E43D62" w:rsidP="00367B74">
      <w:pPr>
        <w:ind w:left="720"/>
        <w:jc w:val="both"/>
        <w:rPr>
          <w:sz w:val="28"/>
          <w:szCs w:val="28"/>
          <w:lang w:val="uk-UA"/>
        </w:rPr>
      </w:pPr>
    </w:p>
    <w:p w:rsidR="00D533BD" w:rsidRPr="00367B74" w:rsidRDefault="00D533BD" w:rsidP="00367B74">
      <w:pPr>
        <w:jc w:val="both"/>
        <w:rPr>
          <w:b/>
          <w:sz w:val="28"/>
          <w:szCs w:val="28"/>
          <w:lang w:val="uk-UA"/>
        </w:rPr>
      </w:pPr>
      <w:proofErr w:type="spellStart"/>
      <w:r w:rsidRPr="00367B74">
        <w:rPr>
          <w:b/>
          <w:bCs/>
          <w:sz w:val="28"/>
          <w:szCs w:val="28"/>
        </w:rPr>
        <w:t>Змістовий</w:t>
      </w:r>
      <w:proofErr w:type="spellEnd"/>
      <w:r w:rsidRPr="00367B74">
        <w:rPr>
          <w:b/>
          <w:bCs/>
          <w:sz w:val="28"/>
          <w:szCs w:val="28"/>
        </w:rPr>
        <w:t xml:space="preserve"> модуль 2.</w:t>
      </w:r>
      <w:r w:rsidRPr="00367B74">
        <w:rPr>
          <w:sz w:val="28"/>
          <w:szCs w:val="28"/>
        </w:rPr>
        <w:t xml:space="preserve"> </w:t>
      </w:r>
      <w:r w:rsidRPr="00367B74">
        <w:rPr>
          <w:b/>
          <w:sz w:val="28"/>
          <w:szCs w:val="28"/>
          <w:lang w:val="uk-UA"/>
        </w:rPr>
        <w:t>Англійська мова середнього та нового періодів. Розвиток фонетичної та граматичної систем англійської мови. Ґенеза словникового складу</w:t>
      </w:r>
    </w:p>
    <w:p w:rsidR="00D533BD" w:rsidRPr="00367B74" w:rsidRDefault="00D533BD" w:rsidP="00367B74">
      <w:pPr>
        <w:jc w:val="both"/>
        <w:rPr>
          <w:sz w:val="28"/>
          <w:szCs w:val="28"/>
          <w:lang w:val="uk-UA"/>
        </w:rPr>
      </w:pPr>
      <w:r w:rsidRPr="00367B74">
        <w:rPr>
          <w:b/>
          <w:bCs/>
          <w:sz w:val="28"/>
          <w:szCs w:val="28"/>
        </w:rPr>
        <w:t>Тема</w:t>
      </w:r>
      <w:r w:rsidRPr="00367B74">
        <w:rPr>
          <w:b/>
          <w:sz w:val="28"/>
          <w:szCs w:val="28"/>
        </w:rPr>
        <w:t xml:space="preserve"> 1.</w:t>
      </w:r>
      <w:r w:rsidRPr="00367B74">
        <w:rPr>
          <w:sz w:val="28"/>
          <w:szCs w:val="28"/>
        </w:rPr>
        <w:t xml:space="preserve"> </w:t>
      </w:r>
      <w:r w:rsidRPr="00367B74">
        <w:rPr>
          <w:sz w:val="28"/>
          <w:szCs w:val="28"/>
          <w:lang w:val="uk-UA"/>
        </w:rPr>
        <w:t>Розвиток національної літературної англійської мови.</w:t>
      </w:r>
    </w:p>
    <w:p w:rsidR="00E43D62" w:rsidRPr="00367B74" w:rsidRDefault="00E43D62" w:rsidP="00367B74">
      <w:pPr>
        <w:jc w:val="center"/>
        <w:rPr>
          <w:sz w:val="28"/>
          <w:szCs w:val="28"/>
          <w:lang w:val="uk-UA"/>
        </w:rPr>
      </w:pPr>
      <w:r w:rsidRPr="00367B74">
        <w:rPr>
          <w:sz w:val="28"/>
          <w:szCs w:val="28"/>
          <w:lang w:val="uk-UA"/>
        </w:rPr>
        <w:t>План</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 Економічна і політична уніфікація.</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Розквіт культури; становлення друкарства.</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Проблеми зовнішньої політики; розповсюдження англійської мови.</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 Розквіт літератури.</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Становлення письмового й мовного стандартів.</w:t>
      </w:r>
    </w:p>
    <w:p w:rsidR="00E154BD" w:rsidRPr="00367B74" w:rsidRDefault="00E154BD" w:rsidP="00367B74">
      <w:pPr>
        <w:jc w:val="both"/>
        <w:rPr>
          <w:sz w:val="28"/>
          <w:szCs w:val="28"/>
          <w:lang w:val="uk-UA"/>
        </w:rPr>
      </w:pPr>
    </w:p>
    <w:p w:rsidR="00D533BD" w:rsidRPr="00367B74" w:rsidRDefault="00D533BD" w:rsidP="00367B74">
      <w:pPr>
        <w:jc w:val="both"/>
        <w:rPr>
          <w:sz w:val="28"/>
          <w:szCs w:val="28"/>
          <w:lang w:val="uk-UA"/>
        </w:rPr>
      </w:pPr>
      <w:r w:rsidRPr="00367B74">
        <w:rPr>
          <w:b/>
          <w:bCs/>
          <w:sz w:val="28"/>
          <w:szCs w:val="28"/>
        </w:rPr>
        <w:t>Тема 2.</w:t>
      </w:r>
      <w:r w:rsidRPr="00367B74">
        <w:rPr>
          <w:bCs/>
          <w:sz w:val="28"/>
          <w:szCs w:val="28"/>
        </w:rPr>
        <w:t xml:space="preserve"> </w:t>
      </w:r>
      <w:r w:rsidRPr="00367B74">
        <w:rPr>
          <w:sz w:val="28"/>
          <w:szCs w:val="28"/>
          <w:lang w:val="uk-UA"/>
        </w:rPr>
        <w:t>Еволюція фонетичної системи англійської мови 11-18 століть.</w:t>
      </w:r>
    </w:p>
    <w:p w:rsidR="00E154BD" w:rsidRPr="00367B74" w:rsidRDefault="00E154BD" w:rsidP="00367B74">
      <w:pPr>
        <w:jc w:val="center"/>
        <w:rPr>
          <w:sz w:val="28"/>
          <w:szCs w:val="28"/>
          <w:lang w:val="uk-UA"/>
        </w:rPr>
      </w:pPr>
      <w:r w:rsidRPr="00367B74">
        <w:rPr>
          <w:sz w:val="28"/>
          <w:szCs w:val="28"/>
          <w:lang w:val="uk-UA"/>
        </w:rPr>
        <w:t>План</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1. Орфографічні зміни у </w:t>
      </w:r>
      <w:proofErr w:type="spellStart"/>
      <w:r w:rsidRPr="00367B74">
        <w:rPr>
          <w:rFonts w:ascii="Times New Roman" w:eastAsia="Times New Roman" w:hAnsi="Times New Roman" w:cs="Times New Roman"/>
          <w:color w:val="000000"/>
          <w:sz w:val="28"/>
          <w:szCs w:val="28"/>
        </w:rPr>
        <w:t>середньоанглійському</w:t>
      </w:r>
      <w:proofErr w:type="spellEnd"/>
      <w:r w:rsidRPr="00367B74">
        <w:rPr>
          <w:rFonts w:ascii="Times New Roman" w:eastAsia="Times New Roman" w:hAnsi="Times New Roman" w:cs="Times New Roman"/>
          <w:color w:val="000000"/>
          <w:sz w:val="28"/>
          <w:szCs w:val="28"/>
        </w:rPr>
        <w:t xml:space="preserve"> періоді. Правила читання.</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Наголос.</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Ненаголошені голосні.</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 Кількісні зміни у системі голосних.</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Великий зсув голосних.</w:t>
      </w:r>
    </w:p>
    <w:p w:rsidR="00E154BD" w:rsidRPr="00367B74" w:rsidRDefault="00E154BD"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 Зміни у системі приголосних.</w:t>
      </w:r>
    </w:p>
    <w:p w:rsidR="00E154BD" w:rsidRPr="00367B74" w:rsidRDefault="00E154BD" w:rsidP="00367B74">
      <w:pPr>
        <w:jc w:val="center"/>
        <w:rPr>
          <w:sz w:val="28"/>
          <w:szCs w:val="28"/>
          <w:lang w:val="uk-UA"/>
        </w:rPr>
      </w:pPr>
    </w:p>
    <w:p w:rsidR="00D533BD" w:rsidRPr="00367B74" w:rsidRDefault="00D533BD" w:rsidP="00367B74">
      <w:pPr>
        <w:jc w:val="both"/>
        <w:rPr>
          <w:sz w:val="28"/>
          <w:szCs w:val="28"/>
          <w:lang w:val="uk-UA"/>
        </w:rPr>
      </w:pPr>
      <w:r w:rsidRPr="00367B74">
        <w:rPr>
          <w:b/>
          <w:bCs/>
          <w:sz w:val="28"/>
          <w:szCs w:val="28"/>
          <w:lang w:val="uk-UA"/>
        </w:rPr>
        <w:t>Тема 3.</w:t>
      </w:r>
      <w:r w:rsidRPr="00367B74">
        <w:rPr>
          <w:bCs/>
          <w:sz w:val="28"/>
          <w:szCs w:val="28"/>
          <w:lang w:val="uk-UA"/>
        </w:rPr>
        <w:t xml:space="preserve"> </w:t>
      </w:r>
      <w:r w:rsidRPr="00367B74">
        <w:rPr>
          <w:sz w:val="28"/>
          <w:szCs w:val="28"/>
          <w:lang w:val="uk-UA"/>
        </w:rPr>
        <w:t>Еволюція граматичної системи англійської мови 11-18 століть.</w:t>
      </w:r>
    </w:p>
    <w:p w:rsidR="00E154BD" w:rsidRPr="00367B74" w:rsidRDefault="00E154BD" w:rsidP="00367B74">
      <w:pPr>
        <w:jc w:val="center"/>
        <w:rPr>
          <w:sz w:val="28"/>
          <w:szCs w:val="28"/>
          <w:lang w:val="uk-UA"/>
        </w:rPr>
      </w:pPr>
      <w:r w:rsidRPr="00367B74">
        <w:rPr>
          <w:sz w:val="28"/>
          <w:szCs w:val="28"/>
          <w:lang w:val="uk-UA"/>
        </w:rPr>
        <w:t>План</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1. Основні тенденції розвитку граматичної системи: </w:t>
      </w:r>
      <w:proofErr w:type="spellStart"/>
      <w:r w:rsidRPr="00367B74">
        <w:rPr>
          <w:rFonts w:ascii="Times New Roman" w:eastAsia="Times New Roman" w:hAnsi="Times New Roman" w:cs="Times New Roman"/>
          <w:color w:val="000000"/>
          <w:sz w:val="28"/>
          <w:szCs w:val="28"/>
        </w:rPr>
        <w:t>аналітизація</w:t>
      </w:r>
      <w:proofErr w:type="spellEnd"/>
      <w:r w:rsidRPr="00367B74">
        <w:rPr>
          <w:rFonts w:ascii="Times New Roman" w:eastAsia="Times New Roman" w:hAnsi="Times New Roman" w:cs="Times New Roman"/>
          <w:color w:val="000000"/>
          <w:sz w:val="28"/>
          <w:szCs w:val="28"/>
        </w:rPr>
        <w:t xml:space="preserve"> англійської мови.</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Іменник: граматичні категорії.</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Займенник: класифікація займенників.</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 Розвиток артиклів.</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 Дієслово: розвиток нових граматичних форм та категорій.</w:t>
      </w:r>
    </w:p>
    <w:p w:rsidR="00E154BD" w:rsidRPr="00367B74" w:rsidRDefault="00E154BD" w:rsidP="00367B74">
      <w:pPr>
        <w:jc w:val="both"/>
        <w:rPr>
          <w:sz w:val="28"/>
          <w:szCs w:val="28"/>
          <w:lang w:val="uk-UA"/>
        </w:rPr>
      </w:pPr>
      <w:r w:rsidRPr="00367B74">
        <w:rPr>
          <w:rFonts w:eastAsia="Times New Roman"/>
          <w:color w:val="000000"/>
          <w:sz w:val="28"/>
          <w:szCs w:val="28"/>
        </w:rPr>
        <w:t xml:space="preserve">6. </w:t>
      </w:r>
      <w:proofErr w:type="spellStart"/>
      <w:r w:rsidRPr="00367B74">
        <w:rPr>
          <w:rFonts w:eastAsia="Times New Roman"/>
          <w:color w:val="000000"/>
          <w:sz w:val="28"/>
          <w:szCs w:val="28"/>
        </w:rPr>
        <w:t>Зміни</w:t>
      </w:r>
      <w:proofErr w:type="spellEnd"/>
      <w:r w:rsidRPr="00367B74">
        <w:rPr>
          <w:rFonts w:eastAsia="Times New Roman"/>
          <w:color w:val="000000"/>
          <w:sz w:val="28"/>
          <w:szCs w:val="28"/>
        </w:rPr>
        <w:t xml:space="preserve"> у </w:t>
      </w:r>
      <w:proofErr w:type="spellStart"/>
      <w:r w:rsidRPr="00367B74">
        <w:rPr>
          <w:rFonts w:eastAsia="Times New Roman"/>
          <w:color w:val="000000"/>
          <w:sz w:val="28"/>
          <w:szCs w:val="28"/>
        </w:rPr>
        <w:t>синтаксисі</w:t>
      </w:r>
      <w:proofErr w:type="spellEnd"/>
      <w:r w:rsidRPr="00367B74">
        <w:rPr>
          <w:rFonts w:eastAsia="Times New Roman"/>
          <w:color w:val="000000"/>
          <w:sz w:val="28"/>
          <w:szCs w:val="28"/>
        </w:rPr>
        <w:t xml:space="preserve"> </w:t>
      </w:r>
      <w:proofErr w:type="gramStart"/>
      <w:r w:rsidRPr="00367B74">
        <w:rPr>
          <w:rFonts w:eastAsia="Times New Roman"/>
          <w:color w:val="000000"/>
          <w:sz w:val="28"/>
          <w:szCs w:val="28"/>
        </w:rPr>
        <w:t>англ</w:t>
      </w:r>
      <w:proofErr w:type="gramEnd"/>
      <w:r w:rsidRPr="00367B74">
        <w:rPr>
          <w:rFonts w:eastAsia="Times New Roman"/>
          <w:color w:val="000000"/>
          <w:sz w:val="28"/>
          <w:szCs w:val="28"/>
        </w:rPr>
        <w:t xml:space="preserve">ійської </w:t>
      </w:r>
      <w:proofErr w:type="spellStart"/>
      <w:r w:rsidRPr="00367B74">
        <w:rPr>
          <w:rFonts w:eastAsia="Times New Roman"/>
          <w:color w:val="000000"/>
          <w:sz w:val="28"/>
          <w:szCs w:val="28"/>
        </w:rPr>
        <w:t>мови</w:t>
      </w:r>
      <w:proofErr w:type="spellEnd"/>
    </w:p>
    <w:p w:rsidR="00E154BD" w:rsidRPr="00367B74" w:rsidRDefault="00E154BD" w:rsidP="00367B74">
      <w:pPr>
        <w:jc w:val="both"/>
        <w:rPr>
          <w:b/>
          <w:bCs/>
          <w:sz w:val="28"/>
          <w:szCs w:val="28"/>
          <w:lang w:val="uk-UA"/>
        </w:rPr>
      </w:pPr>
    </w:p>
    <w:p w:rsidR="00D533BD" w:rsidRPr="00367B74" w:rsidRDefault="00D533BD" w:rsidP="00367B74">
      <w:pPr>
        <w:jc w:val="both"/>
        <w:rPr>
          <w:sz w:val="28"/>
          <w:szCs w:val="28"/>
          <w:lang w:val="uk-UA"/>
        </w:rPr>
      </w:pPr>
      <w:r w:rsidRPr="00367B74">
        <w:rPr>
          <w:b/>
          <w:bCs/>
          <w:sz w:val="28"/>
          <w:szCs w:val="28"/>
          <w:lang w:val="uk-UA"/>
        </w:rPr>
        <w:t>Тема 4</w:t>
      </w:r>
      <w:r w:rsidRPr="00367B74">
        <w:rPr>
          <w:bCs/>
          <w:sz w:val="28"/>
          <w:szCs w:val="28"/>
          <w:lang w:val="uk-UA"/>
        </w:rPr>
        <w:t xml:space="preserve">. </w:t>
      </w:r>
      <w:r w:rsidRPr="00367B74">
        <w:rPr>
          <w:sz w:val="28"/>
          <w:szCs w:val="28"/>
          <w:lang w:val="uk-UA"/>
        </w:rPr>
        <w:t>Розвиток словникового складу англійської мови 12-19 століть.</w:t>
      </w:r>
    </w:p>
    <w:p w:rsidR="00E154BD" w:rsidRPr="00367B74" w:rsidRDefault="00E154BD" w:rsidP="00367B74">
      <w:pPr>
        <w:jc w:val="center"/>
        <w:rPr>
          <w:sz w:val="28"/>
          <w:szCs w:val="28"/>
          <w:lang w:val="uk-UA"/>
        </w:rPr>
      </w:pPr>
      <w:r w:rsidRPr="00367B74">
        <w:rPr>
          <w:sz w:val="28"/>
          <w:szCs w:val="28"/>
          <w:lang w:val="uk-UA"/>
        </w:rPr>
        <w:t>План</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 Запозичення: французькі, скандинавські.</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 Словотвір.</w:t>
      </w:r>
    </w:p>
    <w:p w:rsidR="00E154BD" w:rsidRPr="00367B74" w:rsidRDefault="00E154BD"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 Семантичні зміни.</w:t>
      </w:r>
    </w:p>
    <w:p w:rsidR="00D533BD" w:rsidRPr="00367B74" w:rsidRDefault="00D533BD" w:rsidP="00367B74">
      <w:pPr>
        <w:rPr>
          <w:sz w:val="28"/>
          <w:szCs w:val="28"/>
          <w:lang w:val="uk-UA"/>
        </w:rPr>
      </w:pPr>
    </w:p>
    <w:p w:rsidR="009D494F" w:rsidRDefault="009D494F">
      <w:pPr>
        <w:suppressAutoHyphens w:val="0"/>
        <w:ind w:left="1077"/>
        <w:jc w:val="both"/>
        <w:rPr>
          <w:b/>
          <w:sz w:val="28"/>
          <w:szCs w:val="28"/>
          <w:lang w:val="uk-UA"/>
        </w:rPr>
      </w:pPr>
      <w:r>
        <w:rPr>
          <w:b/>
          <w:sz w:val="28"/>
          <w:szCs w:val="28"/>
          <w:lang w:val="uk-UA"/>
        </w:rPr>
        <w:br w:type="page"/>
      </w:r>
    </w:p>
    <w:p w:rsidR="00313385" w:rsidRPr="00367B74" w:rsidRDefault="00313385" w:rsidP="00367B74">
      <w:pPr>
        <w:jc w:val="center"/>
        <w:rPr>
          <w:b/>
          <w:sz w:val="28"/>
          <w:szCs w:val="28"/>
          <w:lang w:val="uk-UA"/>
        </w:rPr>
      </w:pPr>
      <w:r w:rsidRPr="00367B74">
        <w:rPr>
          <w:b/>
          <w:sz w:val="28"/>
          <w:szCs w:val="28"/>
          <w:lang w:val="uk-UA"/>
        </w:rPr>
        <w:lastRenderedPageBreak/>
        <w:t xml:space="preserve">Методичні рекомендації до </w:t>
      </w:r>
      <w:r w:rsidR="00E154BD" w:rsidRPr="00367B74">
        <w:rPr>
          <w:b/>
          <w:sz w:val="28"/>
          <w:szCs w:val="28"/>
          <w:lang w:val="uk-UA"/>
        </w:rPr>
        <w:t>практичн</w:t>
      </w:r>
      <w:r w:rsidRPr="00367B74">
        <w:rPr>
          <w:b/>
          <w:sz w:val="28"/>
          <w:szCs w:val="28"/>
          <w:lang w:val="uk-UA"/>
        </w:rPr>
        <w:t>их занять</w:t>
      </w:r>
    </w:p>
    <w:p w:rsidR="00313385" w:rsidRPr="00367B74" w:rsidRDefault="00313385" w:rsidP="00367B74">
      <w:pPr>
        <w:rPr>
          <w:sz w:val="28"/>
          <w:szCs w:val="28"/>
          <w:lang w:val="uk-UA"/>
        </w:rPr>
      </w:pPr>
    </w:p>
    <w:p w:rsidR="00313385" w:rsidRPr="00367B74" w:rsidRDefault="00313385" w:rsidP="00367B74">
      <w:pPr>
        <w:shd w:val="clear" w:color="auto" w:fill="FFFFFF"/>
        <w:autoSpaceDE w:val="0"/>
        <w:autoSpaceDN w:val="0"/>
        <w:adjustRightInd w:val="0"/>
        <w:ind w:firstLine="708"/>
        <w:jc w:val="both"/>
        <w:rPr>
          <w:color w:val="000000"/>
          <w:sz w:val="28"/>
          <w:szCs w:val="28"/>
          <w:shd w:val="clear" w:color="auto" w:fill="FFFFFF"/>
          <w:lang w:val="uk-UA"/>
        </w:rPr>
      </w:pPr>
      <w:r w:rsidRPr="00367B74">
        <w:rPr>
          <w:color w:val="000000"/>
          <w:sz w:val="28"/>
          <w:szCs w:val="28"/>
          <w:shd w:val="clear" w:color="auto" w:fill="FFFFFF"/>
          <w:lang w:val="uk-UA"/>
        </w:rPr>
        <w:t xml:space="preserve">На </w:t>
      </w:r>
      <w:r w:rsidR="00E154BD" w:rsidRPr="00367B74">
        <w:rPr>
          <w:color w:val="000000"/>
          <w:sz w:val="28"/>
          <w:szCs w:val="28"/>
          <w:shd w:val="clear" w:color="auto" w:fill="FFFFFF"/>
          <w:lang w:val="uk-UA"/>
        </w:rPr>
        <w:t>практичн</w:t>
      </w:r>
      <w:r w:rsidRPr="00367B74">
        <w:rPr>
          <w:color w:val="000000"/>
          <w:sz w:val="28"/>
          <w:szCs w:val="28"/>
          <w:shd w:val="clear" w:color="auto" w:fill="FFFFFF"/>
          <w:lang w:val="uk-UA"/>
        </w:rPr>
        <w:t>их заняттях студентам пропонується обговорення матеріалу лекцій та самостійне його вивчення за темами і питаннями, які пропонує викладач.</w:t>
      </w:r>
    </w:p>
    <w:p w:rsidR="00313385" w:rsidRPr="00367B74" w:rsidRDefault="00E154BD" w:rsidP="00367B74">
      <w:pPr>
        <w:shd w:val="clear" w:color="auto" w:fill="FFFFFF"/>
        <w:autoSpaceDE w:val="0"/>
        <w:autoSpaceDN w:val="0"/>
        <w:adjustRightInd w:val="0"/>
        <w:ind w:firstLine="708"/>
        <w:jc w:val="both"/>
        <w:rPr>
          <w:color w:val="000000"/>
          <w:sz w:val="28"/>
          <w:szCs w:val="28"/>
          <w:shd w:val="clear" w:color="auto" w:fill="FFFFFF"/>
          <w:lang w:val="uk-UA"/>
        </w:rPr>
      </w:pPr>
      <w:r w:rsidRPr="00367B74">
        <w:rPr>
          <w:color w:val="000000"/>
          <w:sz w:val="28"/>
          <w:szCs w:val="28"/>
          <w:shd w:val="clear" w:color="auto" w:fill="FFFFFF"/>
          <w:lang w:val="uk-UA"/>
        </w:rPr>
        <w:t>Практичне</w:t>
      </w:r>
      <w:r w:rsidR="00313385" w:rsidRPr="00367B74">
        <w:rPr>
          <w:color w:val="000000"/>
          <w:sz w:val="28"/>
          <w:szCs w:val="28"/>
          <w:shd w:val="clear" w:color="auto" w:fill="FFFFFF"/>
          <w:lang w:val="uk-UA"/>
        </w:rPr>
        <w:t xml:space="preserve"> заняття складається з обговорення тематичних питань: перша частина заняття зорієнтована на висвітлення питань лекційного заняття, друга – </w:t>
      </w:r>
      <w:r w:rsidRPr="00367B74">
        <w:rPr>
          <w:color w:val="000000"/>
          <w:sz w:val="28"/>
          <w:szCs w:val="28"/>
          <w:shd w:val="clear" w:color="auto" w:fill="FFFFFF"/>
          <w:lang w:val="uk-UA"/>
        </w:rPr>
        <w:t xml:space="preserve">на </w:t>
      </w:r>
      <w:r w:rsidR="00313385" w:rsidRPr="00367B74">
        <w:rPr>
          <w:color w:val="000000"/>
          <w:sz w:val="28"/>
          <w:szCs w:val="28"/>
          <w:shd w:val="clear" w:color="auto" w:fill="FFFFFF"/>
          <w:lang w:val="uk-UA"/>
        </w:rPr>
        <w:t>контроль самостійної підготовки студентів.</w:t>
      </w:r>
    </w:p>
    <w:p w:rsidR="00313385" w:rsidRPr="00367B74" w:rsidRDefault="00313385" w:rsidP="00367B74">
      <w:pPr>
        <w:shd w:val="clear" w:color="auto" w:fill="FFFFFF"/>
        <w:autoSpaceDE w:val="0"/>
        <w:autoSpaceDN w:val="0"/>
        <w:adjustRightInd w:val="0"/>
        <w:ind w:firstLine="708"/>
        <w:jc w:val="both"/>
        <w:rPr>
          <w:color w:val="000000"/>
          <w:sz w:val="28"/>
          <w:szCs w:val="28"/>
          <w:lang w:val="uk-UA"/>
        </w:rPr>
      </w:pPr>
      <w:r w:rsidRPr="00367B74">
        <w:rPr>
          <w:color w:val="000000"/>
          <w:sz w:val="28"/>
          <w:szCs w:val="28"/>
          <w:lang w:val="uk-UA"/>
        </w:rPr>
        <w:t xml:space="preserve">З урахуванням комунікативного підходу до навчання </w:t>
      </w:r>
      <w:r w:rsidR="00E154BD" w:rsidRPr="00367B74">
        <w:rPr>
          <w:color w:val="000000"/>
          <w:sz w:val="28"/>
          <w:szCs w:val="28"/>
          <w:lang w:val="uk-UA"/>
        </w:rPr>
        <w:t>практичні</w:t>
      </w:r>
      <w:r w:rsidRPr="00367B74">
        <w:rPr>
          <w:color w:val="000000"/>
          <w:sz w:val="28"/>
          <w:szCs w:val="28"/>
          <w:lang w:val="uk-UA"/>
        </w:rPr>
        <w:t xml:space="preserve"> заняття рекомендується проводити в інтерактивній формі, наприклад, дискусії або міні-конференції.</w:t>
      </w:r>
    </w:p>
    <w:p w:rsidR="00313385" w:rsidRPr="00367B74" w:rsidRDefault="00313385" w:rsidP="00367B74">
      <w:pPr>
        <w:shd w:val="clear" w:color="auto" w:fill="FFFFFF"/>
        <w:autoSpaceDE w:val="0"/>
        <w:autoSpaceDN w:val="0"/>
        <w:adjustRightInd w:val="0"/>
        <w:ind w:firstLine="708"/>
        <w:jc w:val="both"/>
        <w:rPr>
          <w:color w:val="000000"/>
          <w:sz w:val="28"/>
          <w:szCs w:val="28"/>
          <w:lang w:val="uk-UA"/>
        </w:rPr>
      </w:pPr>
      <w:r w:rsidRPr="00367B74">
        <w:rPr>
          <w:color w:val="000000"/>
          <w:sz w:val="28"/>
          <w:szCs w:val="28"/>
          <w:lang w:val="uk-UA"/>
        </w:rPr>
        <w:t>У відповіді студента заохочується вільне володіння матеріалом і логічне його викладення, а також індивідуальний підхід і креативність.</w:t>
      </w:r>
    </w:p>
    <w:p w:rsidR="00313385" w:rsidRPr="00367B74" w:rsidRDefault="00313385" w:rsidP="00367B74">
      <w:pPr>
        <w:shd w:val="clear" w:color="auto" w:fill="FFFFFF"/>
        <w:autoSpaceDE w:val="0"/>
        <w:autoSpaceDN w:val="0"/>
        <w:adjustRightInd w:val="0"/>
        <w:ind w:firstLine="708"/>
        <w:jc w:val="both"/>
        <w:rPr>
          <w:color w:val="000000"/>
          <w:sz w:val="28"/>
          <w:szCs w:val="28"/>
          <w:lang w:val="uk-UA"/>
        </w:rPr>
      </w:pPr>
      <w:r w:rsidRPr="00367B74">
        <w:rPr>
          <w:color w:val="000000"/>
          <w:sz w:val="28"/>
          <w:szCs w:val="28"/>
          <w:lang w:val="uk-UA"/>
        </w:rPr>
        <w:t xml:space="preserve">Наприкінці </w:t>
      </w:r>
      <w:r w:rsidR="00E154BD" w:rsidRPr="00367B74">
        <w:rPr>
          <w:color w:val="000000"/>
          <w:sz w:val="28"/>
          <w:szCs w:val="28"/>
          <w:lang w:val="uk-UA"/>
        </w:rPr>
        <w:t>практичного</w:t>
      </w:r>
      <w:r w:rsidRPr="00367B74">
        <w:rPr>
          <w:color w:val="000000"/>
          <w:sz w:val="28"/>
          <w:szCs w:val="28"/>
          <w:lang w:val="uk-UA"/>
        </w:rPr>
        <w:t xml:space="preserve"> заняття викладач повинен зробити висновки відносно роботи студентів і надати рекомендації щодо опрацювання матеріалу наступного заняття.</w:t>
      </w:r>
    </w:p>
    <w:p w:rsidR="00313385" w:rsidRPr="00367B74" w:rsidRDefault="00313385" w:rsidP="00367B74">
      <w:pPr>
        <w:ind w:firstLine="540"/>
        <w:jc w:val="both"/>
        <w:rPr>
          <w:sz w:val="28"/>
          <w:szCs w:val="28"/>
          <w:lang w:val="uk-UA"/>
        </w:rPr>
      </w:pPr>
      <w:r w:rsidRPr="00367B74">
        <w:rPr>
          <w:sz w:val="28"/>
          <w:szCs w:val="28"/>
          <w:lang w:val="uk-UA"/>
        </w:rPr>
        <w:t>Студенти 4 курсу повинні самостійно доповнювати не</w:t>
      </w:r>
      <w:r w:rsidR="00E154BD" w:rsidRPr="00367B74">
        <w:rPr>
          <w:sz w:val="28"/>
          <w:szCs w:val="28"/>
          <w:lang w:val="uk-UA"/>
        </w:rPr>
        <w:t xml:space="preserve"> </w:t>
      </w:r>
      <w:r w:rsidRPr="00367B74">
        <w:rPr>
          <w:sz w:val="28"/>
          <w:szCs w:val="28"/>
          <w:lang w:val="uk-UA"/>
        </w:rPr>
        <w:t>викладений в лекціях матеріал щодо особливостей фонетичної, граматичної, орфографічної систем англійської мови та її словникового складу.</w:t>
      </w:r>
    </w:p>
    <w:p w:rsidR="00313385" w:rsidRPr="00367B74" w:rsidRDefault="00313385" w:rsidP="00367B74">
      <w:pPr>
        <w:ind w:firstLine="540"/>
        <w:jc w:val="both"/>
        <w:rPr>
          <w:sz w:val="28"/>
          <w:szCs w:val="28"/>
          <w:lang w:val="uk-UA"/>
        </w:rPr>
      </w:pPr>
      <w:r w:rsidRPr="00367B74">
        <w:rPr>
          <w:sz w:val="28"/>
          <w:szCs w:val="28"/>
          <w:lang w:val="uk-UA"/>
        </w:rPr>
        <w:t>Певні екстралінгвістичні чинники, що впливають на розвиток та становлення англійської мови, мають бути ви</w:t>
      </w:r>
      <w:r w:rsidR="00E154BD" w:rsidRPr="00367B74">
        <w:rPr>
          <w:sz w:val="28"/>
          <w:szCs w:val="28"/>
          <w:lang w:val="uk-UA"/>
        </w:rPr>
        <w:t>світлен</w:t>
      </w:r>
      <w:r w:rsidRPr="00367B74">
        <w:rPr>
          <w:sz w:val="28"/>
          <w:szCs w:val="28"/>
          <w:lang w:val="uk-UA"/>
        </w:rPr>
        <w:t>і в окремих доповідях та рефератах на семінарських й індивідуальних заняттях.</w:t>
      </w:r>
    </w:p>
    <w:p w:rsidR="00313385" w:rsidRPr="00367B74" w:rsidRDefault="00313385" w:rsidP="00367B74">
      <w:pPr>
        <w:ind w:firstLine="540"/>
        <w:jc w:val="both"/>
        <w:rPr>
          <w:sz w:val="28"/>
          <w:szCs w:val="28"/>
          <w:lang w:val="uk-UA"/>
        </w:rPr>
      </w:pPr>
      <w:r w:rsidRPr="00367B74">
        <w:rPr>
          <w:sz w:val="28"/>
          <w:szCs w:val="28"/>
          <w:lang w:val="uk-UA"/>
        </w:rPr>
        <w:t xml:space="preserve">Студентам також рекомендується пошук у мережі Інтернет зразків давньоанглійських текстів з метою їх аналізу, коментарю та перекладу. З метою отримання повної інформації, особливо щодо етимології слів, студенти можуть звернутися до словників з етимології номінативних одиниць англійської мови (наприклад, </w:t>
      </w:r>
      <w:r w:rsidRPr="00367B74">
        <w:rPr>
          <w:sz w:val="28"/>
          <w:szCs w:val="28"/>
          <w:lang w:val="en-US"/>
        </w:rPr>
        <w:t>Concise</w:t>
      </w:r>
      <w:r w:rsidRPr="00367B74">
        <w:rPr>
          <w:sz w:val="28"/>
          <w:szCs w:val="28"/>
          <w:lang w:val="uk-UA"/>
        </w:rPr>
        <w:t xml:space="preserve"> </w:t>
      </w:r>
      <w:r w:rsidRPr="00367B74">
        <w:rPr>
          <w:sz w:val="28"/>
          <w:szCs w:val="28"/>
          <w:lang w:val="en-US"/>
        </w:rPr>
        <w:t>dictionary</w:t>
      </w:r>
      <w:r w:rsidRPr="00367B74">
        <w:rPr>
          <w:sz w:val="28"/>
          <w:szCs w:val="28"/>
          <w:lang w:val="uk-UA"/>
        </w:rPr>
        <w:t xml:space="preserve"> </w:t>
      </w:r>
      <w:r w:rsidRPr="00367B74">
        <w:rPr>
          <w:sz w:val="28"/>
          <w:szCs w:val="28"/>
          <w:lang w:val="en-US"/>
        </w:rPr>
        <w:t>of</w:t>
      </w:r>
      <w:r w:rsidRPr="00367B74">
        <w:rPr>
          <w:sz w:val="28"/>
          <w:szCs w:val="28"/>
          <w:lang w:val="uk-UA"/>
        </w:rPr>
        <w:t xml:space="preserve"> </w:t>
      </w:r>
      <w:r w:rsidRPr="00367B74">
        <w:rPr>
          <w:sz w:val="28"/>
          <w:szCs w:val="28"/>
          <w:lang w:val="en-US"/>
        </w:rPr>
        <w:t>English</w:t>
      </w:r>
      <w:r w:rsidRPr="00367B74">
        <w:rPr>
          <w:sz w:val="28"/>
          <w:szCs w:val="28"/>
          <w:lang w:val="uk-UA"/>
        </w:rPr>
        <w:t xml:space="preserve"> </w:t>
      </w:r>
      <w:r w:rsidRPr="00367B74">
        <w:rPr>
          <w:sz w:val="28"/>
          <w:szCs w:val="28"/>
          <w:lang w:val="en-US"/>
        </w:rPr>
        <w:t>Etymology</w:t>
      </w:r>
      <w:r w:rsidRPr="00367B74">
        <w:rPr>
          <w:sz w:val="28"/>
          <w:szCs w:val="28"/>
          <w:lang w:val="uk-UA"/>
        </w:rPr>
        <w:t xml:space="preserve">, </w:t>
      </w:r>
      <w:r w:rsidRPr="00367B74">
        <w:rPr>
          <w:sz w:val="28"/>
          <w:szCs w:val="28"/>
          <w:lang w:val="en-US"/>
        </w:rPr>
        <w:t>Oxford</w:t>
      </w:r>
      <w:r w:rsidRPr="00367B74">
        <w:rPr>
          <w:sz w:val="28"/>
          <w:szCs w:val="28"/>
          <w:lang w:val="uk-UA"/>
        </w:rPr>
        <w:t xml:space="preserve"> </w:t>
      </w:r>
      <w:r w:rsidRPr="00367B74">
        <w:rPr>
          <w:sz w:val="28"/>
          <w:szCs w:val="28"/>
          <w:lang w:val="en-US"/>
        </w:rPr>
        <w:t>University</w:t>
      </w:r>
      <w:r w:rsidRPr="00367B74">
        <w:rPr>
          <w:sz w:val="28"/>
          <w:szCs w:val="28"/>
          <w:lang w:val="uk-UA"/>
        </w:rPr>
        <w:t xml:space="preserve"> </w:t>
      </w:r>
      <w:r w:rsidRPr="00367B74">
        <w:rPr>
          <w:sz w:val="28"/>
          <w:szCs w:val="28"/>
          <w:lang w:val="en-US"/>
        </w:rPr>
        <w:t>Press</w:t>
      </w:r>
      <w:r w:rsidRPr="00367B74">
        <w:rPr>
          <w:sz w:val="28"/>
          <w:szCs w:val="28"/>
          <w:lang w:val="uk-UA"/>
        </w:rPr>
        <w:t xml:space="preserve">, 1996). </w:t>
      </w:r>
    </w:p>
    <w:p w:rsidR="00313385" w:rsidRPr="00367B74" w:rsidRDefault="00313385" w:rsidP="00367B74">
      <w:pPr>
        <w:ind w:firstLine="540"/>
        <w:jc w:val="both"/>
        <w:rPr>
          <w:sz w:val="28"/>
          <w:szCs w:val="28"/>
          <w:lang w:val="uk-UA"/>
        </w:rPr>
      </w:pPr>
      <w:r w:rsidRPr="00367B74">
        <w:rPr>
          <w:sz w:val="28"/>
          <w:szCs w:val="28"/>
          <w:lang w:val="uk-UA"/>
        </w:rPr>
        <w:t xml:space="preserve">За зразок аналізу тексту </w:t>
      </w:r>
      <w:proofErr w:type="spellStart"/>
      <w:r w:rsidRPr="00367B74">
        <w:rPr>
          <w:sz w:val="28"/>
          <w:szCs w:val="28"/>
          <w:lang w:val="uk-UA"/>
        </w:rPr>
        <w:t>середньоанглійського</w:t>
      </w:r>
      <w:proofErr w:type="spellEnd"/>
      <w:r w:rsidRPr="00367B74">
        <w:rPr>
          <w:sz w:val="28"/>
          <w:szCs w:val="28"/>
          <w:lang w:val="uk-UA"/>
        </w:rPr>
        <w:t xml:space="preserve"> періоду рекомендується звернутися до текстів Дж. </w:t>
      </w:r>
      <w:proofErr w:type="spellStart"/>
      <w:r w:rsidRPr="00367B74">
        <w:rPr>
          <w:sz w:val="28"/>
          <w:szCs w:val="28"/>
          <w:lang w:val="uk-UA"/>
        </w:rPr>
        <w:t>Чосера</w:t>
      </w:r>
      <w:proofErr w:type="spellEnd"/>
      <w:r w:rsidRPr="00367B74">
        <w:rPr>
          <w:sz w:val="28"/>
          <w:szCs w:val="28"/>
          <w:lang w:val="uk-UA"/>
        </w:rPr>
        <w:t xml:space="preserve"> </w:t>
      </w:r>
      <w:proofErr w:type="spellStart"/>
      <w:r w:rsidRPr="00367B74">
        <w:rPr>
          <w:sz w:val="28"/>
          <w:szCs w:val="28"/>
          <w:lang w:val="uk-UA"/>
        </w:rPr>
        <w:t>“Кентерберійські</w:t>
      </w:r>
      <w:proofErr w:type="spellEnd"/>
      <w:r w:rsidRPr="00367B74">
        <w:rPr>
          <w:sz w:val="28"/>
          <w:szCs w:val="28"/>
          <w:lang w:val="uk-UA"/>
        </w:rPr>
        <w:t xml:space="preserve"> </w:t>
      </w:r>
      <w:proofErr w:type="spellStart"/>
      <w:r w:rsidRPr="00367B74">
        <w:rPr>
          <w:sz w:val="28"/>
          <w:szCs w:val="28"/>
          <w:lang w:val="uk-UA"/>
        </w:rPr>
        <w:t>розповіді”</w:t>
      </w:r>
      <w:proofErr w:type="spellEnd"/>
      <w:r w:rsidRPr="00367B74">
        <w:rPr>
          <w:sz w:val="28"/>
          <w:szCs w:val="28"/>
          <w:lang w:val="uk-UA"/>
        </w:rPr>
        <w:t xml:space="preserve"> з метою дослідження правил вимови, наголосу та інновацій щодо правопису слів.</w:t>
      </w:r>
    </w:p>
    <w:p w:rsidR="00313385" w:rsidRPr="00367B74" w:rsidRDefault="00313385" w:rsidP="00367B74">
      <w:pPr>
        <w:ind w:firstLine="540"/>
        <w:jc w:val="both"/>
        <w:rPr>
          <w:sz w:val="28"/>
          <w:szCs w:val="28"/>
          <w:lang w:val="uk-UA"/>
        </w:rPr>
      </w:pPr>
      <w:r w:rsidRPr="00367B74">
        <w:rPr>
          <w:sz w:val="28"/>
          <w:szCs w:val="28"/>
          <w:lang w:val="uk-UA"/>
        </w:rPr>
        <w:t xml:space="preserve">Задля того, щоб навчитися робити граматичний, етимологічний та фонологічний аналіз окремих номінативних одиниць у фрагментах текстів усіх епох розвитку англійської мови, рекомендується звернутися до відповідних моделей аналізу (див. </w:t>
      </w:r>
      <w:proofErr w:type="spellStart"/>
      <w:r w:rsidRPr="00367B74">
        <w:rPr>
          <w:i/>
          <w:iCs/>
          <w:sz w:val="28"/>
          <w:szCs w:val="28"/>
          <w:lang w:val="uk-UA"/>
        </w:rPr>
        <w:t>Расторгуева</w:t>
      </w:r>
      <w:proofErr w:type="spellEnd"/>
      <w:r w:rsidRPr="00367B74">
        <w:rPr>
          <w:i/>
          <w:iCs/>
          <w:sz w:val="28"/>
          <w:szCs w:val="28"/>
          <w:lang w:val="uk-UA"/>
        </w:rPr>
        <w:t xml:space="preserve"> Т.А.</w:t>
      </w:r>
      <w:r w:rsidRPr="00367B74">
        <w:rPr>
          <w:sz w:val="28"/>
          <w:szCs w:val="28"/>
          <w:lang w:val="uk-UA"/>
        </w:rPr>
        <w:t xml:space="preserve"> </w:t>
      </w:r>
      <w:proofErr w:type="spellStart"/>
      <w:r w:rsidRPr="00367B74">
        <w:rPr>
          <w:sz w:val="28"/>
          <w:szCs w:val="28"/>
          <w:lang w:val="uk-UA"/>
        </w:rPr>
        <w:t>История</w:t>
      </w:r>
      <w:proofErr w:type="spellEnd"/>
      <w:r w:rsidRPr="00367B74">
        <w:rPr>
          <w:sz w:val="28"/>
          <w:szCs w:val="28"/>
          <w:lang w:val="uk-UA"/>
        </w:rPr>
        <w:t xml:space="preserve"> </w:t>
      </w:r>
      <w:proofErr w:type="spellStart"/>
      <w:r w:rsidRPr="00367B74">
        <w:rPr>
          <w:sz w:val="28"/>
          <w:szCs w:val="28"/>
          <w:lang w:val="uk-UA"/>
        </w:rPr>
        <w:t>английского</w:t>
      </w:r>
      <w:proofErr w:type="spellEnd"/>
      <w:r w:rsidRPr="00367B74">
        <w:rPr>
          <w:sz w:val="28"/>
          <w:szCs w:val="28"/>
          <w:lang w:val="uk-UA"/>
        </w:rPr>
        <w:t xml:space="preserve"> </w:t>
      </w:r>
      <w:proofErr w:type="spellStart"/>
      <w:r w:rsidRPr="00367B74">
        <w:rPr>
          <w:sz w:val="28"/>
          <w:szCs w:val="28"/>
          <w:lang w:val="uk-UA"/>
        </w:rPr>
        <w:t>языка</w:t>
      </w:r>
      <w:proofErr w:type="spellEnd"/>
      <w:r w:rsidRPr="00367B74">
        <w:rPr>
          <w:sz w:val="28"/>
          <w:szCs w:val="28"/>
          <w:lang w:val="uk-UA"/>
        </w:rPr>
        <w:t xml:space="preserve">. М.: </w:t>
      </w:r>
      <w:proofErr w:type="spellStart"/>
      <w:r w:rsidRPr="00367B74">
        <w:rPr>
          <w:sz w:val="28"/>
          <w:szCs w:val="28"/>
          <w:lang w:val="uk-UA"/>
        </w:rPr>
        <w:t>Астрель</w:t>
      </w:r>
      <w:proofErr w:type="spellEnd"/>
      <w:r w:rsidRPr="00367B74">
        <w:rPr>
          <w:sz w:val="28"/>
          <w:szCs w:val="28"/>
          <w:lang w:val="uk-UA"/>
        </w:rPr>
        <w:t xml:space="preserve">, 2002. </w:t>
      </w:r>
      <w:r w:rsidRPr="00367B74">
        <w:rPr>
          <w:sz w:val="28"/>
          <w:szCs w:val="28"/>
          <w:lang w:val="en-US"/>
        </w:rPr>
        <w:t>C</w:t>
      </w:r>
      <w:r w:rsidRPr="00367B74">
        <w:rPr>
          <w:sz w:val="28"/>
          <w:szCs w:val="28"/>
        </w:rPr>
        <w:t>. 341</w:t>
      </w:r>
      <w:r w:rsidRPr="00367B74">
        <w:rPr>
          <w:sz w:val="28"/>
          <w:szCs w:val="28"/>
          <w:lang w:val="uk-UA"/>
        </w:rPr>
        <w:t>-</w:t>
      </w:r>
      <w:r w:rsidRPr="00367B74">
        <w:rPr>
          <w:sz w:val="28"/>
          <w:szCs w:val="28"/>
        </w:rPr>
        <w:t>342).</w:t>
      </w:r>
    </w:p>
    <w:p w:rsidR="00313385" w:rsidRPr="00367B74" w:rsidRDefault="00313385" w:rsidP="00367B74">
      <w:pPr>
        <w:ind w:firstLine="540"/>
        <w:jc w:val="both"/>
        <w:rPr>
          <w:sz w:val="28"/>
          <w:szCs w:val="28"/>
          <w:lang w:val="uk-UA"/>
        </w:rPr>
      </w:pPr>
      <w:r w:rsidRPr="00367B74">
        <w:rPr>
          <w:sz w:val="28"/>
          <w:szCs w:val="28"/>
          <w:lang w:val="uk-UA"/>
        </w:rPr>
        <w:t xml:space="preserve">Якщо виникають труднощі щодо перекладу певних реалій, особових імен, топонімів, студентам рекомендується звернутися до підручника         В.В. Левицького </w:t>
      </w:r>
      <w:r w:rsidRPr="00367B74">
        <w:rPr>
          <w:sz w:val="28"/>
          <w:szCs w:val="28"/>
        </w:rPr>
        <w:t>“</w:t>
      </w:r>
      <w:r w:rsidRPr="00367B74">
        <w:rPr>
          <w:sz w:val="28"/>
          <w:szCs w:val="28"/>
          <w:lang w:val="uk-UA"/>
        </w:rPr>
        <w:t>Основи германістики</w:t>
      </w:r>
      <w:r w:rsidRPr="00367B74">
        <w:rPr>
          <w:sz w:val="28"/>
          <w:szCs w:val="28"/>
        </w:rPr>
        <w:t>”</w:t>
      </w:r>
      <w:r w:rsidRPr="00367B74">
        <w:rPr>
          <w:sz w:val="28"/>
          <w:szCs w:val="28"/>
          <w:lang w:val="uk-UA"/>
        </w:rPr>
        <w:t xml:space="preserve"> (Вінниця, 2008).</w:t>
      </w:r>
    </w:p>
    <w:p w:rsidR="00313385" w:rsidRPr="00367B74" w:rsidRDefault="00313385" w:rsidP="00367B74">
      <w:pPr>
        <w:ind w:firstLine="540"/>
        <w:jc w:val="both"/>
        <w:rPr>
          <w:sz w:val="28"/>
          <w:szCs w:val="28"/>
          <w:lang w:val="uk-UA"/>
        </w:rPr>
      </w:pPr>
    </w:p>
    <w:p w:rsidR="00313385" w:rsidRPr="00367B74" w:rsidRDefault="00E154BD" w:rsidP="00367B74">
      <w:pPr>
        <w:ind w:firstLine="540"/>
        <w:jc w:val="both"/>
        <w:rPr>
          <w:b/>
          <w:sz w:val="28"/>
          <w:szCs w:val="28"/>
          <w:lang w:val="uk-UA"/>
        </w:rPr>
      </w:pPr>
      <w:r w:rsidRPr="00367B74">
        <w:rPr>
          <w:b/>
          <w:sz w:val="28"/>
          <w:szCs w:val="28"/>
          <w:lang w:val="uk-UA"/>
        </w:rPr>
        <w:t>Практичне заняття</w:t>
      </w:r>
      <w:r w:rsidR="00313385" w:rsidRPr="00367B74">
        <w:rPr>
          <w:b/>
          <w:sz w:val="28"/>
          <w:szCs w:val="28"/>
          <w:lang w:val="uk-UA"/>
        </w:rPr>
        <w:t xml:space="preserve"> 1. Теоретичні аспекти вивчення історії англійської мови</w:t>
      </w:r>
    </w:p>
    <w:p w:rsidR="00313385" w:rsidRPr="00367B74" w:rsidRDefault="00313385" w:rsidP="00367B74">
      <w:pPr>
        <w:numPr>
          <w:ilvl w:val="0"/>
          <w:numId w:val="1"/>
        </w:numPr>
        <w:suppressAutoHyphens w:val="0"/>
        <w:ind w:left="1066" w:hanging="357"/>
        <w:jc w:val="both"/>
        <w:rPr>
          <w:sz w:val="28"/>
          <w:szCs w:val="28"/>
          <w:lang w:val="uk-UA"/>
        </w:rPr>
      </w:pPr>
      <w:r w:rsidRPr="00367B74">
        <w:rPr>
          <w:sz w:val="28"/>
          <w:szCs w:val="28"/>
          <w:lang w:val="uk-UA"/>
        </w:rPr>
        <w:t xml:space="preserve">Предмет і завдання курсу </w:t>
      </w:r>
      <w:proofErr w:type="spellStart"/>
      <w:r w:rsidRPr="00367B74">
        <w:rPr>
          <w:sz w:val="28"/>
          <w:szCs w:val="28"/>
          <w:lang w:val="uk-UA"/>
        </w:rPr>
        <w:t>“Історія</w:t>
      </w:r>
      <w:proofErr w:type="spellEnd"/>
      <w:r w:rsidRPr="00367B74">
        <w:rPr>
          <w:sz w:val="28"/>
          <w:szCs w:val="28"/>
          <w:lang w:val="uk-UA"/>
        </w:rPr>
        <w:t xml:space="preserve"> англійської </w:t>
      </w:r>
      <w:proofErr w:type="spellStart"/>
      <w:r w:rsidRPr="00367B74">
        <w:rPr>
          <w:sz w:val="28"/>
          <w:szCs w:val="28"/>
          <w:lang w:val="uk-UA"/>
        </w:rPr>
        <w:t>мови”</w:t>
      </w:r>
      <w:proofErr w:type="spellEnd"/>
      <w:r w:rsidRPr="00367B74">
        <w:rPr>
          <w:sz w:val="28"/>
          <w:szCs w:val="28"/>
          <w:lang w:val="uk-UA"/>
        </w:rPr>
        <w:t>.</w:t>
      </w:r>
    </w:p>
    <w:p w:rsidR="00313385" w:rsidRPr="00367B74" w:rsidRDefault="00313385" w:rsidP="00367B74">
      <w:pPr>
        <w:numPr>
          <w:ilvl w:val="0"/>
          <w:numId w:val="1"/>
        </w:numPr>
        <w:suppressAutoHyphens w:val="0"/>
        <w:ind w:left="1066" w:hanging="357"/>
        <w:jc w:val="both"/>
        <w:rPr>
          <w:sz w:val="28"/>
          <w:szCs w:val="28"/>
          <w:lang w:val="uk-UA"/>
        </w:rPr>
      </w:pPr>
      <w:r w:rsidRPr="00367B74">
        <w:rPr>
          <w:sz w:val="28"/>
          <w:szCs w:val="28"/>
          <w:lang w:val="uk-UA"/>
        </w:rPr>
        <w:t>Основні методологічні та лінгвістичні положення курсу.</w:t>
      </w:r>
    </w:p>
    <w:p w:rsidR="00313385" w:rsidRPr="00367B74" w:rsidRDefault="00313385" w:rsidP="00367B74">
      <w:pPr>
        <w:numPr>
          <w:ilvl w:val="0"/>
          <w:numId w:val="1"/>
        </w:numPr>
        <w:suppressAutoHyphens w:val="0"/>
        <w:ind w:left="1066" w:hanging="357"/>
        <w:rPr>
          <w:sz w:val="28"/>
          <w:szCs w:val="28"/>
          <w:lang w:val="uk-UA"/>
        </w:rPr>
      </w:pPr>
      <w:r w:rsidRPr="00367B74">
        <w:rPr>
          <w:sz w:val="28"/>
          <w:szCs w:val="28"/>
          <w:lang w:val="uk-UA"/>
        </w:rPr>
        <w:t>Джерела історії мови.</w:t>
      </w:r>
    </w:p>
    <w:p w:rsidR="00313385" w:rsidRPr="00367B74" w:rsidRDefault="00313385" w:rsidP="00367B74">
      <w:pPr>
        <w:numPr>
          <w:ilvl w:val="0"/>
          <w:numId w:val="1"/>
        </w:numPr>
        <w:suppressAutoHyphens w:val="0"/>
        <w:ind w:left="1066" w:hanging="357"/>
        <w:rPr>
          <w:sz w:val="28"/>
          <w:szCs w:val="28"/>
          <w:lang w:val="uk-UA"/>
        </w:rPr>
      </w:pPr>
      <w:r w:rsidRPr="00367B74">
        <w:rPr>
          <w:sz w:val="28"/>
          <w:szCs w:val="28"/>
          <w:lang w:val="uk-UA"/>
        </w:rPr>
        <w:lastRenderedPageBreak/>
        <w:t>Ґенеза розвитку мови.</w:t>
      </w:r>
    </w:p>
    <w:p w:rsidR="00313385" w:rsidRPr="00367B74" w:rsidRDefault="00313385" w:rsidP="00367B74">
      <w:pPr>
        <w:numPr>
          <w:ilvl w:val="0"/>
          <w:numId w:val="1"/>
        </w:numPr>
        <w:suppressAutoHyphens w:val="0"/>
        <w:ind w:left="1066" w:hanging="357"/>
        <w:rPr>
          <w:sz w:val="28"/>
          <w:szCs w:val="28"/>
          <w:lang w:val="uk-UA"/>
        </w:rPr>
      </w:pPr>
      <w:r w:rsidRPr="00367B74">
        <w:rPr>
          <w:sz w:val="28"/>
          <w:szCs w:val="28"/>
          <w:lang w:val="uk-UA"/>
        </w:rPr>
        <w:t>Мовні зміни.</w:t>
      </w:r>
    </w:p>
    <w:p w:rsidR="00313385" w:rsidRPr="00367B74" w:rsidRDefault="00313385" w:rsidP="00367B74">
      <w:pPr>
        <w:numPr>
          <w:ilvl w:val="0"/>
          <w:numId w:val="1"/>
        </w:numPr>
        <w:suppressAutoHyphens w:val="0"/>
        <w:ind w:left="1066" w:hanging="357"/>
        <w:rPr>
          <w:sz w:val="28"/>
          <w:szCs w:val="28"/>
          <w:lang w:val="uk-UA"/>
        </w:rPr>
      </w:pPr>
      <w:r w:rsidRPr="00367B74">
        <w:rPr>
          <w:sz w:val="28"/>
          <w:szCs w:val="28"/>
          <w:lang w:val="uk-UA"/>
        </w:rPr>
        <w:t>Причини еволюції мови.</w:t>
      </w:r>
    </w:p>
    <w:p w:rsidR="00313385" w:rsidRPr="00367B74" w:rsidRDefault="00313385" w:rsidP="00367B74">
      <w:pPr>
        <w:ind w:left="168" w:firstLine="540"/>
        <w:jc w:val="both"/>
        <w:rPr>
          <w:sz w:val="28"/>
          <w:szCs w:val="28"/>
          <w:lang w:val="uk-UA"/>
        </w:rPr>
      </w:pPr>
      <w:r w:rsidRPr="00367B74">
        <w:rPr>
          <w:sz w:val="28"/>
          <w:szCs w:val="28"/>
          <w:lang w:val="uk-UA"/>
        </w:rPr>
        <w:t>Студент повинен з’ясувати предмет і завдання курсу, які головні події охоплює історія англійської мови, що означає вивчення мови у діахронії та синхронії (навести приклади); описати основні методологічні та лінгвістичні положення курсу.</w:t>
      </w:r>
    </w:p>
    <w:p w:rsidR="00313385" w:rsidRPr="00367B74" w:rsidRDefault="00313385" w:rsidP="00367B74">
      <w:pPr>
        <w:ind w:left="168" w:firstLine="540"/>
        <w:jc w:val="both"/>
        <w:rPr>
          <w:sz w:val="28"/>
          <w:szCs w:val="28"/>
          <w:lang w:val="uk-UA"/>
        </w:rPr>
      </w:pPr>
      <w:r w:rsidRPr="00367B74">
        <w:rPr>
          <w:sz w:val="28"/>
          <w:szCs w:val="28"/>
          <w:lang w:val="uk-UA"/>
        </w:rPr>
        <w:t>Розв’язанню підлягає питання щодо джерел історії мови: на основі яких джерел можна описати мову, яким періодам розвитку мови відповідають перші джерела, написані германськими мовами взагалі та англійською зокрема; які досягнення в описі мови були зроблені на основі методів порівняльного аналізу.</w:t>
      </w:r>
    </w:p>
    <w:p w:rsidR="00313385" w:rsidRPr="00367B74" w:rsidRDefault="00313385" w:rsidP="00367B74">
      <w:pPr>
        <w:ind w:left="168" w:firstLine="540"/>
        <w:jc w:val="both"/>
        <w:rPr>
          <w:sz w:val="28"/>
          <w:szCs w:val="28"/>
          <w:lang w:val="uk-UA"/>
        </w:rPr>
      </w:pPr>
      <w:r w:rsidRPr="00367B74">
        <w:rPr>
          <w:sz w:val="28"/>
          <w:szCs w:val="28"/>
          <w:lang w:val="uk-UA"/>
        </w:rPr>
        <w:t>Щодо ґенези розвитку англійської мови, то треба зазначити, що мається на увазі під структурним розвитком системи мови, які мовні рівні виокремлюються та підлягають опису, які аспекти включає так звана «зовнішня» (</w:t>
      </w:r>
      <w:proofErr w:type="spellStart"/>
      <w:r w:rsidRPr="00367B74">
        <w:rPr>
          <w:i/>
          <w:sz w:val="28"/>
          <w:szCs w:val="28"/>
          <w:lang w:val="uk-UA"/>
        </w:rPr>
        <w:t>external</w:t>
      </w:r>
      <w:proofErr w:type="spellEnd"/>
      <w:r w:rsidRPr="00367B74">
        <w:rPr>
          <w:sz w:val="28"/>
          <w:szCs w:val="28"/>
          <w:lang w:val="uk-UA"/>
        </w:rPr>
        <w:t xml:space="preserve">) історія мови; у фокусі уваги також з’ясування </w:t>
      </w:r>
      <w:proofErr w:type="spellStart"/>
      <w:r w:rsidRPr="00367B74">
        <w:rPr>
          <w:sz w:val="28"/>
          <w:szCs w:val="28"/>
          <w:lang w:val="uk-UA"/>
        </w:rPr>
        <w:t>лінгвальної</w:t>
      </w:r>
      <w:proofErr w:type="spellEnd"/>
      <w:r w:rsidRPr="00367B74">
        <w:rPr>
          <w:sz w:val="28"/>
          <w:szCs w:val="28"/>
          <w:lang w:val="uk-UA"/>
        </w:rPr>
        <w:t xml:space="preserve"> та </w:t>
      </w:r>
      <w:proofErr w:type="spellStart"/>
      <w:r w:rsidRPr="00367B74">
        <w:rPr>
          <w:sz w:val="28"/>
          <w:szCs w:val="28"/>
          <w:lang w:val="uk-UA"/>
        </w:rPr>
        <w:t>екстралінгвальної</w:t>
      </w:r>
      <w:proofErr w:type="spellEnd"/>
      <w:r w:rsidRPr="00367B74">
        <w:rPr>
          <w:sz w:val="28"/>
          <w:szCs w:val="28"/>
          <w:lang w:val="uk-UA"/>
        </w:rPr>
        <w:t xml:space="preserve"> природи понять «мовний простір» і «мовна ситуація». </w:t>
      </w:r>
    </w:p>
    <w:p w:rsidR="00313385" w:rsidRPr="00367B74" w:rsidRDefault="00313385" w:rsidP="00367B74">
      <w:pPr>
        <w:ind w:left="168" w:firstLine="540"/>
        <w:jc w:val="both"/>
        <w:rPr>
          <w:sz w:val="28"/>
          <w:szCs w:val="28"/>
          <w:lang w:val="uk-UA"/>
        </w:rPr>
      </w:pPr>
      <w:r w:rsidRPr="00367B74">
        <w:rPr>
          <w:sz w:val="28"/>
          <w:szCs w:val="28"/>
          <w:lang w:val="uk-UA"/>
        </w:rPr>
        <w:t>Студент повинен описати мовні зміни, що вони включають, яких видів бувають (навести приклади), чи можуть мовні зміни бути раптовими, плинними або поступовими, від яких чинників це залежить.</w:t>
      </w:r>
    </w:p>
    <w:p w:rsidR="00313385" w:rsidRPr="00367B74" w:rsidRDefault="00313385" w:rsidP="00367B74">
      <w:pPr>
        <w:ind w:left="168" w:firstLine="540"/>
        <w:jc w:val="both"/>
        <w:rPr>
          <w:sz w:val="28"/>
          <w:szCs w:val="28"/>
          <w:lang w:val="uk-UA"/>
        </w:rPr>
      </w:pPr>
      <w:r w:rsidRPr="00367B74">
        <w:rPr>
          <w:sz w:val="28"/>
          <w:szCs w:val="28"/>
          <w:lang w:val="uk-UA"/>
        </w:rPr>
        <w:t xml:space="preserve">Останнє питання семінару пов’язане з причинами еволюції англійської мови. Задля цього студент має детальне описати позиції різних наукових шкіл з акцентом на статус мови у рамках кожного з них. Необхідно також пояснити, що таке </w:t>
      </w:r>
      <w:proofErr w:type="spellStart"/>
      <w:r w:rsidRPr="00367B74">
        <w:rPr>
          <w:sz w:val="28"/>
          <w:szCs w:val="28"/>
          <w:lang w:val="uk-UA"/>
        </w:rPr>
        <w:t>лінгвальні</w:t>
      </w:r>
      <w:proofErr w:type="spellEnd"/>
      <w:r w:rsidRPr="00367B74">
        <w:rPr>
          <w:sz w:val="28"/>
          <w:szCs w:val="28"/>
          <w:lang w:val="uk-UA"/>
        </w:rPr>
        <w:t xml:space="preserve"> та </w:t>
      </w:r>
      <w:proofErr w:type="spellStart"/>
      <w:r w:rsidRPr="00367B74">
        <w:rPr>
          <w:sz w:val="28"/>
          <w:szCs w:val="28"/>
          <w:lang w:val="uk-UA"/>
        </w:rPr>
        <w:t>екстралінгвальні</w:t>
      </w:r>
      <w:proofErr w:type="spellEnd"/>
      <w:r w:rsidRPr="00367B74">
        <w:rPr>
          <w:sz w:val="28"/>
          <w:szCs w:val="28"/>
          <w:lang w:val="uk-UA"/>
        </w:rPr>
        <w:t xml:space="preserve"> чинники розвитку мови, які основні функції виконує мова як система.</w:t>
      </w:r>
    </w:p>
    <w:p w:rsidR="00313385" w:rsidRPr="00367B74" w:rsidRDefault="00313385" w:rsidP="00367B74">
      <w:pPr>
        <w:jc w:val="both"/>
        <w:rPr>
          <w:sz w:val="28"/>
          <w:szCs w:val="28"/>
          <w:lang w:val="uk-UA"/>
        </w:rPr>
      </w:pPr>
    </w:p>
    <w:p w:rsidR="00313385" w:rsidRPr="00367B74" w:rsidRDefault="00E154BD" w:rsidP="00367B74">
      <w:pPr>
        <w:ind w:firstLine="360"/>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2.</w:t>
      </w:r>
      <w:r w:rsidR="00313385" w:rsidRPr="00367B74">
        <w:rPr>
          <w:sz w:val="28"/>
          <w:szCs w:val="28"/>
          <w:lang w:val="uk-UA"/>
        </w:rPr>
        <w:t xml:space="preserve"> Основні властивості сучасних германських мов.</w:t>
      </w:r>
    </w:p>
    <w:p w:rsidR="00313385" w:rsidRPr="00367B74" w:rsidRDefault="00313385" w:rsidP="00367B74">
      <w:pPr>
        <w:numPr>
          <w:ilvl w:val="0"/>
          <w:numId w:val="3"/>
        </w:numPr>
        <w:suppressAutoHyphens w:val="0"/>
        <w:rPr>
          <w:sz w:val="28"/>
          <w:szCs w:val="28"/>
          <w:lang w:val="uk-UA"/>
        </w:rPr>
      </w:pPr>
      <w:r w:rsidRPr="00367B74">
        <w:rPr>
          <w:sz w:val="28"/>
          <w:szCs w:val="28"/>
          <w:lang w:val="uk-UA"/>
        </w:rPr>
        <w:t>Сучасні германські мови.</w:t>
      </w:r>
    </w:p>
    <w:p w:rsidR="00313385" w:rsidRPr="00367B74" w:rsidRDefault="00313385" w:rsidP="00367B74">
      <w:pPr>
        <w:numPr>
          <w:ilvl w:val="0"/>
          <w:numId w:val="3"/>
        </w:numPr>
        <w:suppressAutoHyphens w:val="0"/>
        <w:rPr>
          <w:sz w:val="28"/>
          <w:szCs w:val="28"/>
          <w:lang w:val="uk-UA"/>
        </w:rPr>
      </w:pPr>
      <w:r w:rsidRPr="00367B74">
        <w:rPr>
          <w:sz w:val="28"/>
          <w:szCs w:val="28"/>
          <w:lang w:val="uk-UA"/>
        </w:rPr>
        <w:t>Ранній період історії германських мов:</w:t>
      </w:r>
    </w:p>
    <w:p w:rsidR="00313385" w:rsidRPr="00367B74" w:rsidRDefault="00313385" w:rsidP="00367B74">
      <w:pPr>
        <w:numPr>
          <w:ilvl w:val="1"/>
          <w:numId w:val="2"/>
        </w:numPr>
        <w:suppressAutoHyphens w:val="0"/>
        <w:rPr>
          <w:sz w:val="28"/>
          <w:szCs w:val="28"/>
          <w:lang w:val="uk-UA"/>
        </w:rPr>
      </w:pPr>
      <w:r w:rsidRPr="00367B74">
        <w:rPr>
          <w:sz w:val="28"/>
          <w:szCs w:val="28"/>
          <w:lang w:val="uk-UA"/>
        </w:rPr>
        <w:t>східні германські племена;</w:t>
      </w:r>
    </w:p>
    <w:p w:rsidR="00313385" w:rsidRPr="00367B74" w:rsidRDefault="00313385" w:rsidP="00367B74">
      <w:pPr>
        <w:numPr>
          <w:ilvl w:val="1"/>
          <w:numId w:val="2"/>
        </w:numPr>
        <w:suppressAutoHyphens w:val="0"/>
        <w:rPr>
          <w:sz w:val="28"/>
          <w:szCs w:val="28"/>
          <w:lang w:val="uk-UA"/>
        </w:rPr>
      </w:pPr>
      <w:r w:rsidRPr="00367B74">
        <w:rPr>
          <w:sz w:val="28"/>
          <w:szCs w:val="28"/>
          <w:lang w:val="uk-UA"/>
        </w:rPr>
        <w:t>північні германські племена;</w:t>
      </w:r>
    </w:p>
    <w:p w:rsidR="00313385" w:rsidRPr="00367B74" w:rsidRDefault="00313385" w:rsidP="00367B74">
      <w:pPr>
        <w:numPr>
          <w:ilvl w:val="1"/>
          <w:numId w:val="2"/>
        </w:numPr>
        <w:suppressAutoHyphens w:val="0"/>
        <w:rPr>
          <w:sz w:val="28"/>
          <w:szCs w:val="28"/>
          <w:lang w:val="uk-UA"/>
        </w:rPr>
      </w:pPr>
      <w:r w:rsidRPr="00367B74">
        <w:rPr>
          <w:sz w:val="28"/>
          <w:szCs w:val="28"/>
          <w:lang w:val="uk-UA"/>
        </w:rPr>
        <w:t>західні германські племена.</w:t>
      </w:r>
    </w:p>
    <w:p w:rsidR="00313385" w:rsidRPr="00367B74" w:rsidRDefault="00313385" w:rsidP="00367B74">
      <w:pPr>
        <w:rPr>
          <w:sz w:val="28"/>
          <w:szCs w:val="28"/>
          <w:lang w:val="uk-UA"/>
        </w:rPr>
      </w:pPr>
      <w:r w:rsidRPr="00367B74">
        <w:rPr>
          <w:sz w:val="28"/>
          <w:szCs w:val="28"/>
          <w:lang w:val="uk-UA"/>
        </w:rPr>
        <w:t xml:space="preserve">     3.  Мовні ознаки германських мов:</w:t>
      </w:r>
    </w:p>
    <w:p w:rsidR="00313385" w:rsidRPr="00367B74" w:rsidRDefault="00313385" w:rsidP="00367B74">
      <w:pPr>
        <w:numPr>
          <w:ilvl w:val="1"/>
          <w:numId w:val="2"/>
        </w:numPr>
        <w:suppressAutoHyphens w:val="0"/>
        <w:rPr>
          <w:sz w:val="28"/>
          <w:szCs w:val="28"/>
          <w:lang w:val="uk-UA"/>
        </w:rPr>
      </w:pPr>
      <w:r w:rsidRPr="00367B74">
        <w:rPr>
          <w:sz w:val="28"/>
          <w:szCs w:val="28"/>
          <w:lang w:val="uk-UA"/>
        </w:rPr>
        <w:t>фонетичний склад;</w:t>
      </w:r>
    </w:p>
    <w:p w:rsidR="00313385" w:rsidRPr="00367B74" w:rsidRDefault="00313385" w:rsidP="00367B74">
      <w:pPr>
        <w:numPr>
          <w:ilvl w:val="1"/>
          <w:numId w:val="2"/>
        </w:numPr>
        <w:suppressAutoHyphens w:val="0"/>
        <w:rPr>
          <w:sz w:val="28"/>
          <w:szCs w:val="28"/>
          <w:lang w:val="uk-UA"/>
        </w:rPr>
      </w:pPr>
      <w:r w:rsidRPr="00367B74">
        <w:rPr>
          <w:sz w:val="28"/>
          <w:szCs w:val="28"/>
          <w:lang w:val="uk-UA"/>
        </w:rPr>
        <w:t>граматичний склад;</w:t>
      </w:r>
    </w:p>
    <w:p w:rsidR="00313385" w:rsidRPr="00367B74" w:rsidRDefault="00313385" w:rsidP="00367B74">
      <w:pPr>
        <w:numPr>
          <w:ilvl w:val="1"/>
          <w:numId w:val="2"/>
        </w:numPr>
        <w:suppressAutoHyphens w:val="0"/>
        <w:jc w:val="both"/>
        <w:rPr>
          <w:sz w:val="28"/>
          <w:szCs w:val="28"/>
          <w:lang w:val="uk-UA"/>
        </w:rPr>
      </w:pPr>
      <w:r w:rsidRPr="00367B74">
        <w:rPr>
          <w:sz w:val="28"/>
          <w:szCs w:val="28"/>
          <w:lang w:val="uk-UA"/>
        </w:rPr>
        <w:t>словниковий склад.</w:t>
      </w:r>
    </w:p>
    <w:p w:rsidR="00313385" w:rsidRPr="00367B74" w:rsidRDefault="00313385" w:rsidP="00367B74">
      <w:pPr>
        <w:rPr>
          <w:sz w:val="28"/>
          <w:szCs w:val="28"/>
          <w:lang w:val="uk-UA"/>
        </w:rPr>
      </w:pPr>
    </w:p>
    <w:p w:rsidR="00313385" w:rsidRPr="00367B74" w:rsidRDefault="00313385" w:rsidP="00367B74">
      <w:pPr>
        <w:ind w:firstLine="708"/>
        <w:jc w:val="both"/>
        <w:rPr>
          <w:sz w:val="28"/>
          <w:szCs w:val="28"/>
          <w:lang w:val="uk-UA"/>
        </w:rPr>
      </w:pPr>
      <w:r w:rsidRPr="00367B74">
        <w:rPr>
          <w:sz w:val="28"/>
          <w:szCs w:val="28"/>
          <w:lang w:val="uk-UA"/>
        </w:rPr>
        <w:t>Студент  повинен з’ясувати, згідно яких критеріїв мови взагалі класифікуються, до якої групи мов  генетично відноситься англійська мова, які сучасні германські мови існують, коротко зробити загальний огляд основних мовних ознак германських мов, звертаючи увагу на прамову.</w:t>
      </w:r>
    </w:p>
    <w:p w:rsidR="00313385" w:rsidRPr="00367B74" w:rsidRDefault="00313385" w:rsidP="00367B74">
      <w:pPr>
        <w:ind w:firstLine="708"/>
        <w:jc w:val="both"/>
        <w:rPr>
          <w:sz w:val="28"/>
          <w:szCs w:val="28"/>
          <w:lang w:val="uk-UA"/>
        </w:rPr>
      </w:pPr>
      <w:r w:rsidRPr="00367B74">
        <w:rPr>
          <w:sz w:val="28"/>
          <w:szCs w:val="28"/>
          <w:lang w:val="uk-UA"/>
        </w:rPr>
        <w:t xml:space="preserve">Ранній період історії германських мов охоплює три гілки розвитку: східну германську, північну германську та західну германську підгрупи. Задля того, щоб описати кожну з них, студенту потрібно детально окреслити </w:t>
      </w:r>
      <w:r w:rsidRPr="00367B74">
        <w:rPr>
          <w:sz w:val="28"/>
          <w:szCs w:val="28"/>
          <w:lang w:val="uk-UA"/>
        </w:rPr>
        <w:lastRenderedPageBreak/>
        <w:t xml:space="preserve">історичний рух племен, географічну позицію, на яких мовах розмовляли племена, чи збереглися певні письмові джерела, які б підтвердили існування тієї чи іншої мови, наприклад, готської; також необхідно перерахувати, які мови вважаються мертвими та не залишили жодних слідів в історії англійської мови. </w:t>
      </w:r>
    </w:p>
    <w:p w:rsidR="00313385" w:rsidRPr="00367B74" w:rsidRDefault="00313385" w:rsidP="00367B74">
      <w:pPr>
        <w:jc w:val="both"/>
        <w:rPr>
          <w:sz w:val="28"/>
          <w:szCs w:val="28"/>
          <w:lang w:val="uk-UA"/>
        </w:rPr>
      </w:pPr>
      <w:r w:rsidRPr="00367B74">
        <w:rPr>
          <w:sz w:val="28"/>
          <w:szCs w:val="28"/>
          <w:lang w:val="uk-UA"/>
        </w:rPr>
        <w:tab/>
        <w:t xml:space="preserve">Загальні мовні характеристики германських мов слід схарактеризувати згідно з позицій фонетичного рівня, граматики та </w:t>
      </w:r>
      <w:proofErr w:type="spellStart"/>
      <w:r w:rsidRPr="00367B74">
        <w:rPr>
          <w:sz w:val="28"/>
          <w:szCs w:val="28"/>
          <w:lang w:val="uk-UA"/>
        </w:rPr>
        <w:t>вокабуляру</w:t>
      </w:r>
      <w:proofErr w:type="spellEnd"/>
      <w:r w:rsidRPr="00367B74">
        <w:rPr>
          <w:sz w:val="28"/>
          <w:szCs w:val="28"/>
          <w:lang w:val="uk-UA"/>
        </w:rPr>
        <w:t xml:space="preserve">. У руслі фонетики розв’язанню підлягають такі питання: особливості наголосу давньої індоєвропейської родини мов, прамови та германської групи мов; властивості системи голосних (якісні, кількісні, залежні, самостійні зміни), мовні характеристики  системи приголосних (Великий Зсув Приголосних, Закон Грімма, Закон Вернера), різні наукові погляди щодо інтерпретації Великого Зсуву Приголосних. </w:t>
      </w:r>
    </w:p>
    <w:p w:rsidR="00313385" w:rsidRPr="00367B74" w:rsidRDefault="00313385" w:rsidP="00367B74">
      <w:pPr>
        <w:ind w:firstLine="708"/>
        <w:jc w:val="both"/>
        <w:rPr>
          <w:sz w:val="28"/>
          <w:szCs w:val="28"/>
          <w:lang w:val="uk-UA"/>
        </w:rPr>
      </w:pPr>
      <w:r w:rsidRPr="00367B74">
        <w:rPr>
          <w:sz w:val="28"/>
          <w:szCs w:val="28"/>
          <w:lang w:val="uk-UA"/>
        </w:rPr>
        <w:t>Щодо граматичного рівня дослідження особливостей германських мов, то треба звернути увагу на словотворчі засоби та класифікацію дієслів на сильні й слабкі.</w:t>
      </w:r>
    </w:p>
    <w:p w:rsidR="00313385" w:rsidRPr="00367B74" w:rsidRDefault="00313385" w:rsidP="00367B74">
      <w:pPr>
        <w:ind w:firstLine="708"/>
        <w:jc w:val="both"/>
        <w:rPr>
          <w:sz w:val="28"/>
          <w:szCs w:val="28"/>
          <w:lang w:val="uk-UA"/>
        </w:rPr>
      </w:pPr>
      <w:r w:rsidRPr="00367B74">
        <w:rPr>
          <w:sz w:val="28"/>
          <w:szCs w:val="28"/>
          <w:lang w:val="uk-UA"/>
        </w:rPr>
        <w:t xml:space="preserve">Вивчення </w:t>
      </w:r>
      <w:proofErr w:type="spellStart"/>
      <w:r w:rsidRPr="00367B74">
        <w:rPr>
          <w:sz w:val="28"/>
          <w:szCs w:val="28"/>
          <w:lang w:val="uk-UA"/>
        </w:rPr>
        <w:t>вокабуляру</w:t>
      </w:r>
      <w:proofErr w:type="spellEnd"/>
      <w:r w:rsidRPr="00367B74">
        <w:rPr>
          <w:sz w:val="28"/>
          <w:szCs w:val="28"/>
          <w:lang w:val="uk-UA"/>
        </w:rPr>
        <w:t xml:space="preserve"> германських мов зорієнтоване на опис його етимологічних шарів, семантичних груп тощо (навести приклади).</w:t>
      </w:r>
    </w:p>
    <w:p w:rsidR="00313385" w:rsidRPr="00367B74" w:rsidRDefault="00E154BD" w:rsidP="00367B74">
      <w:pPr>
        <w:ind w:firstLine="708"/>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3. </w:t>
      </w:r>
      <w:r w:rsidR="00313385" w:rsidRPr="00367B74">
        <w:rPr>
          <w:sz w:val="28"/>
          <w:szCs w:val="28"/>
          <w:lang w:val="uk-UA"/>
        </w:rPr>
        <w:t xml:space="preserve"> Історичний огляд подій давньоанглійського періоду.</w:t>
      </w:r>
    </w:p>
    <w:p w:rsidR="00313385" w:rsidRPr="00367B74" w:rsidRDefault="00313385" w:rsidP="00367B74">
      <w:pPr>
        <w:numPr>
          <w:ilvl w:val="0"/>
          <w:numId w:val="4"/>
        </w:numPr>
        <w:suppressAutoHyphens w:val="0"/>
        <w:rPr>
          <w:sz w:val="28"/>
          <w:szCs w:val="28"/>
          <w:lang w:val="uk-UA"/>
        </w:rPr>
      </w:pPr>
      <w:proofErr w:type="spellStart"/>
      <w:r w:rsidRPr="00367B74">
        <w:rPr>
          <w:sz w:val="28"/>
          <w:szCs w:val="28"/>
          <w:lang w:val="uk-UA"/>
        </w:rPr>
        <w:t>Догерманська</w:t>
      </w:r>
      <w:proofErr w:type="spellEnd"/>
      <w:r w:rsidRPr="00367B74">
        <w:rPr>
          <w:sz w:val="28"/>
          <w:szCs w:val="28"/>
          <w:lang w:val="uk-UA"/>
        </w:rPr>
        <w:t xml:space="preserve"> Британія.</w:t>
      </w:r>
    </w:p>
    <w:p w:rsidR="00313385" w:rsidRPr="00367B74" w:rsidRDefault="00313385" w:rsidP="00367B74">
      <w:pPr>
        <w:numPr>
          <w:ilvl w:val="0"/>
          <w:numId w:val="4"/>
        </w:numPr>
        <w:suppressAutoHyphens w:val="0"/>
        <w:rPr>
          <w:sz w:val="28"/>
          <w:szCs w:val="28"/>
          <w:lang w:val="uk-UA"/>
        </w:rPr>
      </w:pPr>
      <w:r w:rsidRPr="00367B74">
        <w:rPr>
          <w:sz w:val="28"/>
          <w:szCs w:val="28"/>
          <w:lang w:val="uk-UA"/>
        </w:rPr>
        <w:t>Германські поселення.</w:t>
      </w:r>
    </w:p>
    <w:p w:rsidR="00313385" w:rsidRPr="00367B74" w:rsidRDefault="00313385" w:rsidP="00367B74">
      <w:pPr>
        <w:numPr>
          <w:ilvl w:val="0"/>
          <w:numId w:val="4"/>
        </w:numPr>
        <w:suppressAutoHyphens w:val="0"/>
        <w:rPr>
          <w:sz w:val="28"/>
          <w:szCs w:val="28"/>
          <w:lang w:val="uk-UA"/>
        </w:rPr>
      </w:pPr>
      <w:r w:rsidRPr="00367B74">
        <w:rPr>
          <w:sz w:val="28"/>
          <w:szCs w:val="28"/>
          <w:lang w:val="uk-UA"/>
        </w:rPr>
        <w:t>Події зовнішньої історії.</w:t>
      </w:r>
    </w:p>
    <w:p w:rsidR="00313385" w:rsidRPr="00367B74" w:rsidRDefault="00313385" w:rsidP="00367B74">
      <w:pPr>
        <w:numPr>
          <w:ilvl w:val="0"/>
          <w:numId w:val="4"/>
        </w:numPr>
        <w:suppressAutoHyphens w:val="0"/>
        <w:rPr>
          <w:sz w:val="28"/>
          <w:szCs w:val="28"/>
          <w:lang w:val="uk-UA"/>
        </w:rPr>
      </w:pPr>
      <w:proofErr w:type="spellStart"/>
      <w:r w:rsidRPr="00367B74">
        <w:rPr>
          <w:sz w:val="28"/>
          <w:szCs w:val="28"/>
          <w:lang w:val="uk-UA"/>
        </w:rPr>
        <w:t>Давноанглійські</w:t>
      </w:r>
      <w:proofErr w:type="spellEnd"/>
      <w:r w:rsidRPr="00367B74">
        <w:rPr>
          <w:sz w:val="28"/>
          <w:szCs w:val="28"/>
          <w:lang w:val="uk-UA"/>
        </w:rPr>
        <w:t xml:space="preserve"> діалекти.</w:t>
      </w:r>
    </w:p>
    <w:p w:rsidR="00313385" w:rsidRPr="00367B74" w:rsidRDefault="00313385" w:rsidP="00367B74">
      <w:pPr>
        <w:numPr>
          <w:ilvl w:val="0"/>
          <w:numId w:val="4"/>
        </w:numPr>
        <w:suppressAutoHyphens w:val="0"/>
        <w:rPr>
          <w:sz w:val="28"/>
          <w:szCs w:val="28"/>
          <w:lang w:val="uk-UA"/>
        </w:rPr>
      </w:pPr>
      <w:r w:rsidRPr="00367B74">
        <w:rPr>
          <w:sz w:val="28"/>
          <w:szCs w:val="28"/>
          <w:lang w:val="uk-UA"/>
        </w:rPr>
        <w:t>Давньоанглійські писемні джерела.</w:t>
      </w:r>
    </w:p>
    <w:p w:rsidR="00313385" w:rsidRPr="00367B74" w:rsidRDefault="00313385" w:rsidP="00367B74">
      <w:pPr>
        <w:numPr>
          <w:ilvl w:val="0"/>
          <w:numId w:val="4"/>
        </w:numPr>
        <w:suppressAutoHyphens w:val="0"/>
        <w:rPr>
          <w:sz w:val="28"/>
          <w:szCs w:val="28"/>
          <w:lang w:val="uk-UA"/>
        </w:rPr>
      </w:pPr>
      <w:r w:rsidRPr="00367B74">
        <w:rPr>
          <w:sz w:val="28"/>
          <w:szCs w:val="28"/>
          <w:lang w:val="uk-UA"/>
        </w:rPr>
        <w:t>Давньоанглійська абетка.</w:t>
      </w:r>
    </w:p>
    <w:p w:rsidR="00313385" w:rsidRPr="00367B74" w:rsidRDefault="00313385" w:rsidP="00367B74">
      <w:pPr>
        <w:ind w:firstLine="708"/>
        <w:jc w:val="both"/>
        <w:rPr>
          <w:sz w:val="28"/>
          <w:szCs w:val="28"/>
          <w:lang w:val="uk-UA"/>
        </w:rPr>
      </w:pPr>
      <w:r w:rsidRPr="00367B74">
        <w:rPr>
          <w:sz w:val="28"/>
          <w:szCs w:val="28"/>
          <w:lang w:val="uk-UA"/>
        </w:rPr>
        <w:t>Стосовно першого питання семінарського заняття: студент повинен описати, з яких історичних подій розпочинається історія англійської мови, хто був першими поселенцями Британських островів, на яких мовах вони розмовляли, які були причини завоювання Британії Юлієм Цезарем.</w:t>
      </w:r>
    </w:p>
    <w:p w:rsidR="00313385" w:rsidRPr="00367B74" w:rsidRDefault="00313385" w:rsidP="00367B74">
      <w:pPr>
        <w:ind w:firstLine="708"/>
        <w:jc w:val="both"/>
        <w:rPr>
          <w:sz w:val="28"/>
          <w:szCs w:val="28"/>
          <w:lang w:val="uk-UA"/>
        </w:rPr>
      </w:pPr>
      <w:r w:rsidRPr="00367B74">
        <w:rPr>
          <w:sz w:val="28"/>
          <w:szCs w:val="28"/>
          <w:lang w:val="uk-UA"/>
        </w:rPr>
        <w:t xml:space="preserve">Друге питання безпосередньо пов’язане з германським поселенням у Британії та початком розвитку англійської мови. Необхідність розв’язання цього питання орієнтує студента на вивчення першої історії Англії (HISTORIA ECCLESIASTICA GENTIS ANGLORUM), написаної  монахом </w:t>
      </w:r>
      <w:proofErr w:type="spellStart"/>
      <w:r w:rsidRPr="00367B74">
        <w:rPr>
          <w:sz w:val="28"/>
          <w:szCs w:val="28"/>
          <w:lang w:val="uk-UA"/>
        </w:rPr>
        <w:t>Бєдою</w:t>
      </w:r>
      <w:proofErr w:type="spellEnd"/>
      <w:r w:rsidRPr="00367B74">
        <w:rPr>
          <w:sz w:val="28"/>
          <w:szCs w:val="28"/>
          <w:lang w:val="uk-UA"/>
        </w:rPr>
        <w:t xml:space="preserve"> (</w:t>
      </w:r>
      <w:proofErr w:type="spellStart"/>
      <w:r w:rsidRPr="00367B74">
        <w:rPr>
          <w:sz w:val="28"/>
          <w:szCs w:val="28"/>
          <w:lang w:val="uk-UA"/>
        </w:rPr>
        <w:t>Bede</w:t>
      </w:r>
      <w:proofErr w:type="spellEnd"/>
      <w:r w:rsidRPr="00367B74">
        <w:rPr>
          <w:sz w:val="28"/>
          <w:szCs w:val="28"/>
          <w:lang w:val="uk-UA"/>
        </w:rPr>
        <w:t>), де поетапно окреслені напади завойовників Британських островів. Студент повинен довести, що германське поселення вважається початком незалежної історії англійської мови.</w:t>
      </w:r>
    </w:p>
    <w:p w:rsidR="00313385" w:rsidRPr="00367B74" w:rsidRDefault="00313385" w:rsidP="00367B74">
      <w:pPr>
        <w:ind w:firstLine="708"/>
        <w:jc w:val="both"/>
        <w:rPr>
          <w:sz w:val="28"/>
          <w:szCs w:val="28"/>
          <w:lang w:val="uk-UA"/>
        </w:rPr>
      </w:pPr>
      <w:r w:rsidRPr="00367B74">
        <w:rPr>
          <w:sz w:val="28"/>
          <w:szCs w:val="28"/>
          <w:lang w:val="uk-UA"/>
        </w:rPr>
        <w:t>Події зовнішньої історії (</w:t>
      </w:r>
      <w:proofErr w:type="spellStart"/>
      <w:r w:rsidRPr="00367B74">
        <w:rPr>
          <w:sz w:val="28"/>
          <w:szCs w:val="28"/>
          <w:lang w:val="uk-UA"/>
        </w:rPr>
        <w:t>екстралінгвальні</w:t>
      </w:r>
      <w:proofErr w:type="spellEnd"/>
      <w:r w:rsidRPr="00367B74">
        <w:rPr>
          <w:sz w:val="28"/>
          <w:szCs w:val="28"/>
          <w:lang w:val="uk-UA"/>
        </w:rPr>
        <w:t xml:space="preserve"> чинники) безпосередньо вплинули на розвиток мови: студент має описати їх детально, посилаючись на певні події, розвиток давньоанглійських королівств, важливу роль введення християнства.</w:t>
      </w:r>
    </w:p>
    <w:p w:rsidR="00313385" w:rsidRPr="00367B74" w:rsidRDefault="00313385" w:rsidP="00367B74">
      <w:pPr>
        <w:ind w:firstLine="708"/>
        <w:jc w:val="both"/>
        <w:rPr>
          <w:sz w:val="28"/>
          <w:szCs w:val="28"/>
          <w:lang w:val="uk-UA"/>
        </w:rPr>
      </w:pPr>
      <w:r w:rsidRPr="00367B74">
        <w:rPr>
          <w:sz w:val="28"/>
          <w:szCs w:val="28"/>
          <w:lang w:val="uk-UA"/>
        </w:rPr>
        <w:t>Ґенеза давньоанглійських діалектів потребує опису лінгвістичної ситуації на Британських островах, географічної ситуації чотирьох основних діалектів (</w:t>
      </w:r>
      <w:proofErr w:type="spellStart"/>
      <w:r w:rsidRPr="00367B74">
        <w:rPr>
          <w:sz w:val="28"/>
          <w:szCs w:val="28"/>
          <w:lang w:val="uk-UA"/>
        </w:rPr>
        <w:t>Кентського</w:t>
      </w:r>
      <w:proofErr w:type="spellEnd"/>
      <w:r w:rsidRPr="00367B74">
        <w:rPr>
          <w:sz w:val="28"/>
          <w:szCs w:val="28"/>
          <w:lang w:val="uk-UA"/>
        </w:rPr>
        <w:t>, Західно</w:t>
      </w:r>
      <w:r w:rsidR="00427C3D" w:rsidRPr="00367B74">
        <w:rPr>
          <w:sz w:val="28"/>
          <w:szCs w:val="28"/>
          <w:lang w:val="uk-UA"/>
        </w:rPr>
        <w:t>-</w:t>
      </w:r>
      <w:r w:rsidRPr="00367B74">
        <w:rPr>
          <w:sz w:val="28"/>
          <w:szCs w:val="28"/>
          <w:lang w:val="uk-UA"/>
        </w:rPr>
        <w:t xml:space="preserve">саксонського, </w:t>
      </w:r>
      <w:proofErr w:type="spellStart"/>
      <w:r w:rsidRPr="00367B74">
        <w:rPr>
          <w:sz w:val="28"/>
          <w:szCs w:val="28"/>
          <w:lang w:val="uk-UA"/>
        </w:rPr>
        <w:t>Мерсійського</w:t>
      </w:r>
      <w:proofErr w:type="spellEnd"/>
      <w:r w:rsidRPr="00367B74">
        <w:rPr>
          <w:sz w:val="28"/>
          <w:szCs w:val="28"/>
          <w:lang w:val="uk-UA"/>
        </w:rPr>
        <w:t xml:space="preserve"> та </w:t>
      </w:r>
      <w:proofErr w:type="spellStart"/>
      <w:r w:rsidRPr="00367B74">
        <w:rPr>
          <w:sz w:val="28"/>
          <w:szCs w:val="28"/>
          <w:lang w:val="uk-UA"/>
        </w:rPr>
        <w:t>Нотртумбрського</w:t>
      </w:r>
      <w:proofErr w:type="spellEnd"/>
      <w:r w:rsidRPr="00367B74">
        <w:rPr>
          <w:sz w:val="28"/>
          <w:szCs w:val="28"/>
          <w:lang w:val="uk-UA"/>
        </w:rPr>
        <w:t xml:space="preserve">). Студент повинен з’ясувати, чому межі між діалектами </w:t>
      </w:r>
      <w:r w:rsidRPr="00367B74">
        <w:rPr>
          <w:sz w:val="28"/>
          <w:szCs w:val="28"/>
          <w:lang w:val="uk-UA"/>
        </w:rPr>
        <w:lastRenderedPageBreak/>
        <w:t xml:space="preserve">вважають неточними та </w:t>
      </w:r>
      <w:r w:rsidR="00427C3D" w:rsidRPr="00367B74">
        <w:rPr>
          <w:sz w:val="28"/>
          <w:szCs w:val="28"/>
          <w:lang w:val="uk-UA"/>
        </w:rPr>
        <w:t>рухомими</w:t>
      </w:r>
      <w:r w:rsidRPr="00367B74">
        <w:rPr>
          <w:sz w:val="28"/>
          <w:szCs w:val="28"/>
          <w:lang w:val="uk-UA"/>
        </w:rPr>
        <w:t>, яким чином діалекти сприяли формуванню окремої англійської мови.</w:t>
      </w:r>
    </w:p>
    <w:p w:rsidR="00313385" w:rsidRPr="00367B74" w:rsidRDefault="00313385" w:rsidP="00367B74">
      <w:pPr>
        <w:jc w:val="both"/>
        <w:rPr>
          <w:sz w:val="28"/>
          <w:szCs w:val="28"/>
          <w:lang w:val="uk-UA"/>
        </w:rPr>
      </w:pPr>
      <w:r w:rsidRPr="00367B74">
        <w:rPr>
          <w:sz w:val="28"/>
          <w:szCs w:val="28"/>
          <w:lang w:val="uk-UA"/>
        </w:rPr>
        <w:tab/>
        <w:t>Опис давньоанглійських писемних джерел охоплює опис рунічних надписів і давньоанглійських манускриптів. Стосовно рунічних надписів: навести приклади рун, їх значень, конкретних речей, на яких зустрічаються рунічні тексти. Опис давньоанглійських манускриптів передбачає характеристику латини, на якій були написані релігійні тексти, перших епічних (</w:t>
      </w:r>
      <w:proofErr w:type="spellStart"/>
      <w:r w:rsidRPr="00367B74">
        <w:rPr>
          <w:sz w:val="28"/>
          <w:szCs w:val="28"/>
          <w:lang w:val="uk-UA"/>
        </w:rPr>
        <w:t>Беовульф</w:t>
      </w:r>
      <w:proofErr w:type="spellEnd"/>
      <w:r w:rsidRPr="00367B74">
        <w:rPr>
          <w:sz w:val="28"/>
          <w:szCs w:val="28"/>
          <w:lang w:val="uk-UA"/>
        </w:rPr>
        <w:t>) і поетичних праць, історичних хронік, філософських трактатів.</w:t>
      </w:r>
    </w:p>
    <w:p w:rsidR="00313385" w:rsidRPr="00367B74" w:rsidRDefault="00313385" w:rsidP="00367B74">
      <w:pPr>
        <w:jc w:val="both"/>
        <w:rPr>
          <w:sz w:val="28"/>
          <w:szCs w:val="28"/>
          <w:lang w:val="uk-UA"/>
        </w:rPr>
      </w:pPr>
      <w:r w:rsidRPr="00367B74">
        <w:rPr>
          <w:sz w:val="28"/>
          <w:szCs w:val="28"/>
          <w:lang w:val="uk-UA"/>
        </w:rPr>
        <w:tab/>
        <w:t xml:space="preserve">Задля того, щоб описати давньоанглійську абетку, потрібно з’ясувати, що таке унціальний шифр, які символи стали </w:t>
      </w:r>
      <w:proofErr w:type="spellStart"/>
      <w:r w:rsidRPr="00367B74">
        <w:rPr>
          <w:sz w:val="28"/>
          <w:szCs w:val="28"/>
          <w:lang w:val="uk-UA"/>
        </w:rPr>
        <w:t>прасимволами</w:t>
      </w:r>
      <w:proofErr w:type="spellEnd"/>
      <w:r w:rsidRPr="00367B74">
        <w:rPr>
          <w:sz w:val="28"/>
          <w:szCs w:val="28"/>
          <w:lang w:val="uk-UA"/>
        </w:rPr>
        <w:t xml:space="preserve"> давньоанглійської абетки, якими були правила вимови та орфографії. Також студент повинен зробити зіставний аналіз сучасної та давньоанглійської абеток.</w:t>
      </w:r>
    </w:p>
    <w:p w:rsidR="00313385" w:rsidRPr="00367B74" w:rsidRDefault="00313385" w:rsidP="00367B74">
      <w:pPr>
        <w:jc w:val="center"/>
        <w:rPr>
          <w:sz w:val="28"/>
          <w:szCs w:val="28"/>
          <w:lang w:val="uk-UA"/>
        </w:rPr>
      </w:pPr>
    </w:p>
    <w:p w:rsidR="00313385" w:rsidRPr="00367B74" w:rsidRDefault="00E154BD" w:rsidP="00367B74">
      <w:pPr>
        <w:ind w:left="360"/>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4.</w:t>
      </w:r>
      <w:r w:rsidR="00313385" w:rsidRPr="00367B74">
        <w:rPr>
          <w:sz w:val="28"/>
          <w:szCs w:val="28"/>
          <w:lang w:val="uk-UA"/>
        </w:rPr>
        <w:t xml:space="preserve"> Давньоанглійський період: розвиток фонетичного, граматичного та словникового складів англійської мови.</w:t>
      </w:r>
    </w:p>
    <w:p w:rsidR="00313385" w:rsidRPr="00367B74" w:rsidRDefault="00313385" w:rsidP="00367B74">
      <w:pPr>
        <w:numPr>
          <w:ilvl w:val="0"/>
          <w:numId w:val="5"/>
        </w:numPr>
        <w:suppressAutoHyphens w:val="0"/>
        <w:rPr>
          <w:sz w:val="28"/>
          <w:szCs w:val="28"/>
          <w:lang w:val="uk-UA"/>
        </w:rPr>
      </w:pPr>
      <w:r w:rsidRPr="00367B74">
        <w:rPr>
          <w:sz w:val="28"/>
          <w:szCs w:val="28"/>
          <w:lang w:val="uk-UA"/>
        </w:rPr>
        <w:t>Огляд давньоанглійської фонетики.</w:t>
      </w:r>
    </w:p>
    <w:p w:rsidR="00313385" w:rsidRPr="00367B74" w:rsidRDefault="00313385" w:rsidP="00367B74">
      <w:pPr>
        <w:numPr>
          <w:ilvl w:val="0"/>
          <w:numId w:val="5"/>
        </w:numPr>
        <w:suppressAutoHyphens w:val="0"/>
        <w:rPr>
          <w:sz w:val="28"/>
          <w:szCs w:val="28"/>
          <w:lang w:val="uk-UA"/>
        </w:rPr>
      </w:pPr>
      <w:r w:rsidRPr="00367B74">
        <w:rPr>
          <w:sz w:val="28"/>
          <w:szCs w:val="28"/>
          <w:lang w:val="uk-UA"/>
        </w:rPr>
        <w:t>Система голосних.</w:t>
      </w:r>
    </w:p>
    <w:p w:rsidR="00313385" w:rsidRPr="00367B74" w:rsidRDefault="00313385" w:rsidP="00367B74">
      <w:pPr>
        <w:numPr>
          <w:ilvl w:val="0"/>
          <w:numId w:val="5"/>
        </w:numPr>
        <w:suppressAutoHyphens w:val="0"/>
        <w:rPr>
          <w:sz w:val="28"/>
          <w:szCs w:val="28"/>
          <w:lang w:val="uk-UA"/>
        </w:rPr>
      </w:pPr>
      <w:r w:rsidRPr="00367B74">
        <w:rPr>
          <w:sz w:val="28"/>
          <w:szCs w:val="28"/>
          <w:lang w:val="uk-UA"/>
        </w:rPr>
        <w:t>Система приголосних.</w:t>
      </w:r>
    </w:p>
    <w:p w:rsidR="00313385" w:rsidRPr="00367B74" w:rsidRDefault="00313385" w:rsidP="00367B74">
      <w:pPr>
        <w:numPr>
          <w:ilvl w:val="0"/>
          <w:numId w:val="5"/>
        </w:numPr>
        <w:suppressAutoHyphens w:val="0"/>
        <w:rPr>
          <w:sz w:val="28"/>
          <w:szCs w:val="28"/>
          <w:lang w:val="uk-UA"/>
        </w:rPr>
      </w:pPr>
      <w:r w:rsidRPr="00367B74">
        <w:rPr>
          <w:sz w:val="28"/>
          <w:szCs w:val="28"/>
          <w:lang w:val="uk-UA"/>
        </w:rPr>
        <w:t>Граматика англійської мови:</w:t>
      </w:r>
    </w:p>
    <w:p w:rsidR="00313385" w:rsidRPr="00367B74" w:rsidRDefault="00313385" w:rsidP="00367B74">
      <w:pPr>
        <w:numPr>
          <w:ilvl w:val="1"/>
          <w:numId w:val="15"/>
        </w:numPr>
        <w:suppressAutoHyphens w:val="0"/>
        <w:rPr>
          <w:sz w:val="28"/>
          <w:szCs w:val="28"/>
          <w:lang w:val="uk-UA"/>
        </w:rPr>
      </w:pPr>
      <w:r w:rsidRPr="00367B74">
        <w:rPr>
          <w:sz w:val="28"/>
          <w:szCs w:val="28"/>
          <w:lang w:val="uk-UA"/>
        </w:rPr>
        <w:t>іменник;</w:t>
      </w:r>
    </w:p>
    <w:p w:rsidR="00313385" w:rsidRPr="00367B74" w:rsidRDefault="00313385" w:rsidP="00367B74">
      <w:pPr>
        <w:numPr>
          <w:ilvl w:val="1"/>
          <w:numId w:val="15"/>
        </w:numPr>
        <w:suppressAutoHyphens w:val="0"/>
        <w:rPr>
          <w:sz w:val="28"/>
          <w:szCs w:val="28"/>
          <w:lang w:val="uk-UA"/>
        </w:rPr>
      </w:pPr>
      <w:r w:rsidRPr="00367B74">
        <w:rPr>
          <w:sz w:val="28"/>
          <w:szCs w:val="28"/>
          <w:lang w:val="uk-UA"/>
        </w:rPr>
        <w:t>займенник;</w:t>
      </w:r>
    </w:p>
    <w:p w:rsidR="00313385" w:rsidRPr="00367B74" w:rsidRDefault="00313385" w:rsidP="00367B74">
      <w:pPr>
        <w:numPr>
          <w:ilvl w:val="1"/>
          <w:numId w:val="15"/>
        </w:numPr>
        <w:suppressAutoHyphens w:val="0"/>
        <w:rPr>
          <w:sz w:val="28"/>
          <w:szCs w:val="28"/>
          <w:lang w:val="uk-UA"/>
        </w:rPr>
      </w:pPr>
      <w:r w:rsidRPr="00367B74">
        <w:rPr>
          <w:sz w:val="28"/>
          <w:szCs w:val="28"/>
          <w:lang w:val="uk-UA"/>
        </w:rPr>
        <w:t>дієслово;</w:t>
      </w:r>
    </w:p>
    <w:p w:rsidR="00313385" w:rsidRPr="00367B74" w:rsidRDefault="00313385" w:rsidP="00367B74">
      <w:pPr>
        <w:numPr>
          <w:ilvl w:val="1"/>
          <w:numId w:val="15"/>
        </w:numPr>
        <w:suppressAutoHyphens w:val="0"/>
        <w:rPr>
          <w:sz w:val="28"/>
          <w:szCs w:val="28"/>
          <w:lang w:val="uk-UA"/>
        </w:rPr>
      </w:pPr>
      <w:r w:rsidRPr="00367B74">
        <w:rPr>
          <w:sz w:val="28"/>
          <w:szCs w:val="28"/>
          <w:lang w:val="uk-UA"/>
        </w:rPr>
        <w:t>синтаксис.</w:t>
      </w:r>
    </w:p>
    <w:p w:rsidR="00313385" w:rsidRPr="00367B74" w:rsidRDefault="00313385" w:rsidP="00367B74">
      <w:pPr>
        <w:numPr>
          <w:ilvl w:val="0"/>
          <w:numId w:val="5"/>
        </w:numPr>
        <w:suppressAutoHyphens w:val="0"/>
        <w:rPr>
          <w:sz w:val="28"/>
          <w:szCs w:val="28"/>
          <w:lang w:val="uk-UA"/>
        </w:rPr>
      </w:pPr>
      <w:r w:rsidRPr="00367B74">
        <w:rPr>
          <w:sz w:val="28"/>
          <w:szCs w:val="28"/>
          <w:lang w:val="uk-UA"/>
        </w:rPr>
        <w:t>Словниковий склад.</w:t>
      </w:r>
    </w:p>
    <w:p w:rsidR="00313385" w:rsidRPr="00367B74" w:rsidRDefault="00313385" w:rsidP="00367B74">
      <w:pPr>
        <w:ind w:firstLine="708"/>
        <w:jc w:val="both"/>
        <w:rPr>
          <w:sz w:val="28"/>
          <w:szCs w:val="28"/>
          <w:lang w:val="uk-UA"/>
        </w:rPr>
      </w:pPr>
      <w:r w:rsidRPr="00367B74">
        <w:rPr>
          <w:sz w:val="28"/>
          <w:szCs w:val="28"/>
          <w:lang w:val="uk-UA"/>
        </w:rPr>
        <w:t xml:space="preserve">Тематика цього семінару безпосередньо пов’язана з лінгвістичними особливостями давньоанглійської мови: фонетики, граматики та словникового складу. У руслі огляду давньоанглійської фонетики необхідно описати особливості функціонування наголосу (навести приклади); фонетичних змін у системі голосних (розвиток монофтонгів, дифтонгів), окреслити асимілятивні зміни (процеси розколу та дифтонгізації, палатальної мутації); зміни у системі приголосних (ствердіння, ротацизм, процеси </w:t>
      </w:r>
      <w:proofErr w:type="spellStart"/>
      <w:r w:rsidRPr="00367B74">
        <w:rPr>
          <w:sz w:val="28"/>
          <w:szCs w:val="28"/>
          <w:lang w:val="uk-UA"/>
        </w:rPr>
        <w:t>озвончення</w:t>
      </w:r>
      <w:proofErr w:type="spellEnd"/>
      <w:r w:rsidRPr="00367B74">
        <w:rPr>
          <w:sz w:val="28"/>
          <w:szCs w:val="28"/>
          <w:lang w:val="uk-UA"/>
        </w:rPr>
        <w:t xml:space="preserve"> та оглушення, палаталізація та розщеплення деяких приголосних, опущення приголосних, носові та сонорні звуки).</w:t>
      </w:r>
    </w:p>
    <w:p w:rsidR="00313385" w:rsidRPr="00367B74" w:rsidRDefault="00313385" w:rsidP="00367B74">
      <w:pPr>
        <w:ind w:firstLine="708"/>
        <w:jc w:val="both"/>
        <w:rPr>
          <w:sz w:val="28"/>
          <w:szCs w:val="28"/>
          <w:lang w:val="uk-UA"/>
        </w:rPr>
      </w:pPr>
      <w:r w:rsidRPr="00367B74">
        <w:rPr>
          <w:sz w:val="28"/>
          <w:szCs w:val="28"/>
          <w:lang w:val="uk-UA"/>
        </w:rPr>
        <w:t>Граматика давньоанглійської мови зорієнтована на вивчення граматичних категорій частин мови (іменник, займенник, дієслово), їхніх класифікацій та мовних змін з огляду на прамову. Студент повинен наводити приклади, користуючись таблицями з основного підручника та джерел Інтернету. Також у центрі уваги проблеми розвитку синтаксису, а саме: фраза, просте та складне речення, порядок слів у реченні.</w:t>
      </w:r>
    </w:p>
    <w:p w:rsidR="00313385" w:rsidRPr="00367B74" w:rsidRDefault="00313385" w:rsidP="00367B74">
      <w:pPr>
        <w:ind w:firstLine="708"/>
        <w:jc w:val="both"/>
        <w:rPr>
          <w:sz w:val="28"/>
          <w:szCs w:val="28"/>
          <w:lang w:val="uk-UA"/>
        </w:rPr>
      </w:pPr>
      <w:r w:rsidRPr="00367B74">
        <w:rPr>
          <w:sz w:val="28"/>
          <w:szCs w:val="28"/>
          <w:lang w:val="uk-UA"/>
        </w:rPr>
        <w:t>Характеристика словникового складу давньоанглійської мови передбачає розв’язання таки питань: загальна характеристика, етимологічний огляд словникового складу, опис основних етимологічних шарів (приклади), запозичені елементи, джерела таких запозичень (кельтська, латина).</w:t>
      </w:r>
    </w:p>
    <w:p w:rsidR="00313385" w:rsidRPr="00367B74" w:rsidRDefault="00313385" w:rsidP="00367B74">
      <w:pPr>
        <w:pStyle w:val="a3"/>
        <w:spacing w:after="0" w:line="240" w:lineRule="auto"/>
        <w:ind w:left="360"/>
        <w:jc w:val="both"/>
        <w:rPr>
          <w:rFonts w:ascii="Times New Roman" w:hAnsi="Times New Roman"/>
          <w:sz w:val="28"/>
          <w:szCs w:val="28"/>
          <w:lang w:val="uk-UA"/>
        </w:rPr>
      </w:pPr>
      <w:r w:rsidRPr="00367B74">
        <w:rPr>
          <w:rFonts w:ascii="Times New Roman" w:hAnsi="Times New Roman"/>
          <w:sz w:val="28"/>
          <w:szCs w:val="28"/>
          <w:lang w:val="uk-UA"/>
        </w:rPr>
        <w:lastRenderedPageBreak/>
        <w:t xml:space="preserve"> </w:t>
      </w:r>
      <w:r w:rsidR="00E154BD" w:rsidRPr="00367B74">
        <w:rPr>
          <w:rFonts w:ascii="Times New Roman" w:hAnsi="Times New Roman"/>
          <w:b/>
          <w:sz w:val="28"/>
          <w:szCs w:val="28"/>
          <w:lang w:val="uk-UA"/>
        </w:rPr>
        <w:t>Практичне заняття</w:t>
      </w:r>
      <w:r w:rsidRPr="00367B74">
        <w:rPr>
          <w:rFonts w:ascii="Times New Roman" w:hAnsi="Times New Roman"/>
          <w:b/>
          <w:sz w:val="28"/>
          <w:szCs w:val="28"/>
          <w:lang w:val="uk-UA"/>
        </w:rPr>
        <w:t xml:space="preserve"> 5. </w:t>
      </w:r>
      <w:proofErr w:type="spellStart"/>
      <w:r w:rsidRPr="00367B74">
        <w:rPr>
          <w:rFonts w:ascii="Times New Roman" w:hAnsi="Times New Roman"/>
          <w:sz w:val="28"/>
          <w:szCs w:val="28"/>
          <w:lang w:val="uk-UA"/>
        </w:rPr>
        <w:t>Середньоанглійський</w:t>
      </w:r>
      <w:proofErr w:type="spellEnd"/>
      <w:r w:rsidRPr="00367B74">
        <w:rPr>
          <w:rFonts w:ascii="Times New Roman" w:hAnsi="Times New Roman"/>
          <w:sz w:val="28"/>
          <w:szCs w:val="28"/>
          <w:lang w:val="uk-UA"/>
        </w:rPr>
        <w:t xml:space="preserve"> період: розвиток національної літературної англійської мови.</w:t>
      </w:r>
    </w:p>
    <w:p w:rsidR="00313385" w:rsidRPr="00367B74" w:rsidRDefault="00313385" w:rsidP="00367B74">
      <w:pPr>
        <w:ind w:left="360"/>
        <w:rPr>
          <w:sz w:val="28"/>
          <w:szCs w:val="28"/>
          <w:lang w:val="uk-UA"/>
        </w:rPr>
      </w:pPr>
      <w:r w:rsidRPr="00367B74">
        <w:rPr>
          <w:sz w:val="28"/>
          <w:szCs w:val="28"/>
          <w:lang w:val="uk-UA"/>
        </w:rPr>
        <w:t>1. Економічна і політична уніфікація.</w:t>
      </w:r>
    </w:p>
    <w:p w:rsidR="00313385" w:rsidRPr="00367B74" w:rsidRDefault="00313385" w:rsidP="00367B74">
      <w:pPr>
        <w:ind w:left="360"/>
        <w:rPr>
          <w:sz w:val="28"/>
          <w:szCs w:val="28"/>
          <w:lang w:val="uk-UA"/>
        </w:rPr>
      </w:pPr>
      <w:r w:rsidRPr="00367B74">
        <w:rPr>
          <w:sz w:val="28"/>
          <w:szCs w:val="28"/>
          <w:lang w:val="uk-UA"/>
        </w:rPr>
        <w:t>2. Розквіт культури; становлення друкарства.</w:t>
      </w:r>
    </w:p>
    <w:p w:rsidR="00313385" w:rsidRPr="00367B74" w:rsidRDefault="00313385" w:rsidP="00367B74">
      <w:pPr>
        <w:ind w:left="360"/>
        <w:rPr>
          <w:sz w:val="28"/>
          <w:szCs w:val="28"/>
          <w:lang w:val="uk-UA"/>
        </w:rPr>
      </w:pPr>
      <w:r w:rsidRPr="00367B74">
        <w:rPr>
          <w:sz w:val="28"/>
          <w:szCs w:val="28"/>
          <w:lang w:val="uk-UA"/>
        </w:rPr>
        <w:t>3. Проблеми зовнішньої політики; розповсюдження англійської мови.</w:t>
      </w:r>
    </w:p>
    <w:p w:rsidR="00313385" w:rsidRPr="00367B74" w:rsidRDefault="00313385" w:rsidP="00367B74">
      <w:pPr>
        <w:ind w:left="360"/>
        <w:rPr>
          <w:sz w:val="28"/>
          <w:szCs w:val="28"/>
          <w:lang w:val="uk-UA"/>
        </w:rPr>
      </w:pPr>
      <w:r w:rsidRPr="00367B74">
        <w:rPr>
          <w:sz w:val="28"/>
          <w:szCs w:val="28"/>
          <w:lang w:val="uk-UA"/>
        </w:rPr>
        <w:t>4. Розквіт літератури.</w:t>
      </w:r>
    </w:p>
    <w:p w:rsidR="00313385" w:rsidRPr="00367B74" w:rsidRDefault="00313385" w:rsidP="00367B74">
      <w:pPr>
        <w:ind w:left="360"/>
        <w:rPr>
          <w:sz w:val="28"/>
          <w:szCs w:val="28"/>
          <w:lang w:val="uk-UA"/>
        </w:rPr>
      </w:pPr>
      <w:r w:rsidRPr="00367B74">
        <w:rPr>
          <w:sz w:val="28"/>
          <w:szCs w:val="28"/>
          <w:lang w:val="uk-UA"/>
        </w:rPr>
        <w:t>5. Становлення письмового й мовного стандартів.</w:t>
      </w:r>
    </w:p>
    <w:p w:rsidR="00313385" w:rsidRPr="00367B74" w:rsidRDefault="00313385" w:rsidP="00367B74">
      <w:pPr>
        <w:ind w:firstLine="708"/>
        <w:jc w:val="both"/>
        <w:rPr>
          <w:sz w:val="28"/>
          <w:szCs w:val="28"/>
          <w:lang w:val="uk-UA"/>
        </w:rPr>
      </w:pPr>
      <w:r w:rsidRPr="00367B74">
        <w:rPr>
          <w:sz w:val="28"/>
          <w:szCs w:val="28"/>
          <w:lang w:val="uk-UA"/>
        </w:rPr>
        <w:t>Необхідно описати два основних екстралінгвальних чинника, які вплинули на розвиток національної літературної англійської мови: уніфікація країни та розвиток культури. Стосовно першого чинника: нові економічні зв’язки, занепад феодальної системи, розвиток капіталізму, функціонування перших мануфактур, політична уніфікація, консолідація народу в нації. Щодо розвитку культури, то треба описати розвиток освіти (поява та функціонування університетів Кембриджу та Оксфорду, розвиток шкіл), становлення друкарства (перші переклади книг, вплив перших друкарів на розповсюдження письмової форми англійської мови).</w:t>
      </w:r>
    </w:p>
    <w:p w:rsidR="00313385" w:rsidRPr="00367B74" w:rsidRDefault="00313385" w:rsidP="00367B74">
      <w:pPr>
        <w:ind w:firstLine="708"/>
        <w:jc w:val="both"/>
        <w:rPr>
          <w:sz w:val="28"/>
          <w:szCs w:val="28"/>
          <w:lang w:val="uk-UA"/>
        </w:rPr>
      </w:pPr>
      <w:r w:rsidRPr="00367B74">
        <w:rPr>
          <w:sz w:val="28"/>
          <w:szCs w:val="28"/>
          <w:lang w:val="uk-UA"/>
        </w:rPr>
        <w:t>Студент повинен схарактеризувати закордонні зв’язки Великої Британії з Іспанією, Португалією та Францією, як ці зв’язки вплинули на розповсюдження англійської мови на Британських островах.</w:t>
      </w:r>
    </w:p>
    <w:p w:rsidR="00313385" w:rsidRPr="00367B74" w:rsidRDefault="00313385" w:rsidP="00367B74">
      <w:pPr>
        <w:ind w:firstLine="708"/>
        <w:jc w:val="both"/>
        <w:rPr>
          <w:sz w:val="28"/>
          <w:szCs w:val="28"/>
          <w:lang w:val="uk-UA"/>
        </w:rPr>
      </w:pPr>
      <w:r w:rsidRPr="00367B74">
        <w:rPr>
          <w:sz w:val="28"/>
          <w:szCs w:val="28"/>
          <w:lang w:val="uk-UA"/>
        </w:rPr>
        <w:t>Розвиток національної літературної мови, особливо фіксація її письмового стандарту нерозривні від розквіту літератури (Ренесансу). Студент повинен з’ясувати, як цей період називається в інших термінах, з чиїми іменами це пов’язано, які літературні твори з’являються у цей період, які лінгвістичні особливості їм притаманні.</w:t>
      </w:r>
    </w:p>
    <w:p w:rsidR="00313385" w:rsidRPr="00367B74" w:rsidRDefault="00313385" w:rsidP="00367B74">
      <w:pPr>
        <w:ind w:firstLine="708"/>
        <w:jc w:val="both"/>
        <w:rPr>
          <w:sz w:val="28"/>
          <w:szCs w:val="28"/>
          <w:lang w:val="uk-UA"/>
        </w:rPr>
      </w:pPr>
      <w:r w:rsidRPr="00367B74">
        <w:rPr>
          <w:sz w:val="28"/>
          <w:szCs w:val="28"/>
          <w:lang w:val="uk-UA"/>
        </w:rPr>
        <w:t xml:space="preserve">Студент має зупинитися на проблемі розвитку усного та писемного стандартів англійської мови: причини їх становлення, варіації на усіх мовних рівнях, тенденції щодо нормалізації мови (поява нових граматик і словників), опис основних положень граматик і словників (приклади), чим відрізнялася мова освічених і неосвічених людей, чому усне мовлення не було таким стабільним і зафіксованим, як письмове мовлення, як розквіт літератури вплинув на збагачення мови, і, які історичні рамки цей період охоплює.  </w:t>
      </w:r>
    </w:p>
    <w:p w:rsidR="00313385" w:rsidRPr="00367B74" w:rsidRDefault="00313385" w:rsidP="00367B74">
      <w:pPr>
        <w:jc w:val="both"/>
        <w:rPr>
          <w:sz w:val="28"/>
          <w:szCs w:val="28"/>
          <w:lang w:val="uk-UA"/>
        </w:rPr>
      </w:pPr>
    </w:p>
    <w:p w:rsidR="00313385" w:rsidRPr="00367B74" w:rsidRDefault="00E154BD" w:rsidP="00367B74">
      <w:pPr>
        <w:ind w:firstLine="360"/>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6</w:t>
      </w:r>
      <w:r w:rsidR="00313385" w:rsidRPr="00367B74">
        <w:rPr>
          <w:sz w:val="28"/>
          <w:szCs w:val="28"/>
          <w:lang w:val="uk-UA"/>
        </w:rPr>
        <w:t>. Розвиток фонетичної системи в 11-18 ст. Зміни в орфографії. Великий зсув голосних. Зміни в системі приголосних.</w:t>
      </w:r>
    </w:p>
    <w:p w:rsidR="00313385" w:rsidRPr="00367B74" w:rsidRDefault="00313385" w:rsidP="00367B74">
      <w:pPr>
        <w:numPr>
          <w:ilvl w:val="0"/>
          <w:numId w:val="6"/>
        </w:numPr>
        <w:suppressAutoHyphens w:val="0"/>
        <w:rPr>
          <w:sz w:val="28"/>
          <w:szCs w:val="28"/>
          <w:lang w:val="uk-UA"/>
        </w:rPr>
      </w:pPr>
      <w:r w:rsidRPr="00367B74">
        <w:rPr>
          <w:sz w:val="28"/>
          <w:szCs w:val="28"/>
          <w:lang w:val="uk-UA"/>
        </w:rPr>
        <w:t xml:space="preserve">Орфографічні зміни у </w:t>
      </w:r>
      <w:proofErr w:type="spellStart"/>
      <w:r w:rsidRPr="00367B74">
        <w:rPr>
          <w:sz w:val="28"/>
          <w:szCs w:val="28"/>
          <w:lang w:val="uk-UA"/>
        </w:rPr>
        <w:t>середньоанглійському</w:t>
      </w:r>
      <w:proofErr w:type="spellEnd"/>
      <w:r w:rsidRPr="00367B74">
        <w:rPr>
          <w:sz w:val="28"/>
          <w:szCs w:val="28"/>
          <w:lang w:val="uk-UA"/>
        </w:rPr>
        <w:t xml:space="preserve"> періоді. Правила читання.</w:t>
      </w:r>
    </w:p>
    <w:p w:rsidR="00313385" w:rsidRPr="00367B74" w:rsidRDefault="00313385" w:rsidP="00367B74">
      <w:pPr>
        <w:numPr>
          <w:ilvl w:val="0"/>
          <w:numId w:val="6"/>
        </w:numPr>
        <w:suppressAutoHyphens w:val="0"/>
        <w:rPr>
          <w:sz w:val="28"/>
          <w:szCs w:val="28"/>
          <w:lang w:val="uk-UA"/>
        </w:rPr>
      </w:pPr>
      <w:r w:rsidRPr="00367B74">
        <w:rPr>
          <w:sz w:val="28"/>
          <w:szCs w:val="28"/>
          <w:lang w:val="uk-UA"/>
        </w:rPr>
        <w:t>Наголос.</w:t>
      </w:r>
    </w:p>
    <w:p w:rsidR="00313385" w:rsidRPr="00367B74" w:rsidRDefault="00313385" w:rsidP="00367B74">
      <w:pPr>
        <w:numPr>
          <w:ilvl w:val="0"/>
          <w:numId w:val="6"/>
        </w:numPr>
        <w:suppressAutoHyphens w:val="0"/>
        <w:rPr>
          <w:sz w:val="28"/>
          <w:szCs w:val="28"/>
          <w:lang w:val="uk-UA"/>
        </w:rPr>
      </w:pPr>
      <w:r w:rsidRPr="00367B74">
        <w:rPr>
          <w:sz w:val="28"/>
          <w:szCs w:val="28"/>
          <w:lang w:val="uk-UA"/>
        </w:rPr>
        <w:t>Ненаголошені голосні.</w:t>
      </w:r>
    </w:p>
    <w:p w:rsidR="00313385" w:rsidRPr="00367B74" w:rsidRDefault="00313385" w:rsidP="00367B74">
      <w:pPr>
        <w:numPr>
          <w:ilvl w:val="0"/>
          <w:numId w:val="6"/>
        </w:numPr>
        <w:suppressAutoHyphens w:val="0"/>
        <w:rPr>
          <w:sz w:val="28"/>
          <w:szCs w:val="28"/>
          <w:lang w:val="uk-UA"/>
        </w:rPr>
      </w:pPr>
      <w:r w:rsidRPr="00367B74">
        <w:rPr>
          <w:sz w:val="28"/>
          <w:szCs w:val="28"/>
          <w:lang w:val="uk-UA"/>
        </w:rPr>
        <w:t>Кількісні зміни у системі голосних.</w:t>
      </w:r>
    </w:p>
    <w:p w:rsidR="00313385" w:rsidRPr="00367B74" w:rsidRDefault="00313385" w:rsidP="00367B74">
      <w:pPr>
        <w:numPr>
          <w:ilvl w:val="0"/>
          <w:numId w:val="6"/>
        </w:numPr>
        <w:suppressAutoHyphens w:val="0"/>
        <w:rPr>
          <w:sz w:val="28"/>
          <w:szCs w:val="28"/>
          <w:lang w:val="uk-UA"/>
        </w:rPr>
      </w:pPr>
      <w:r w:rsidRPr="00367B74">
        <w:rPr>
          <w:sz w:val="28"/>
          <w:szCs w:val="28"/>
          <w:lang w:val="uk-UA"/>
        </w:rPr>
        <w:t>Великий зсув голосних.</w:t>
      </w:r>
    </w:p>
    <w:p w:rsidR="00313385" w:rsidRPr="00367B74" w:rsidRDefault="00313385" w:rsidP="00367B74">
      <w:pPr>
        <w:numPr>
          <w:ilvl w:val="0"/>
          <w:numId w:val="6"/>
        </w:numPr>
        <w:suppressAutoHyphens w:val="0"/>
        <w:rPr>
          <w:sz w:val="28"/>
          <w:szCs w:val="28"/>
          <w:lang w:val="uk-UA"/>
        </w:rPr>
      </w:pPr>
      <w:r w:rsidRPr="00367B74">
        <w:rPr>
          <w:sz w:val="28"/>
          <w:szCs w:val="28"/>
          <w:lang w:val="uk-UA"/>
        </w:rPr>
        <w:t>Зміни у системі приголосних.</w:t>
      </w:r>
    </w:p>
    <w:p w:rsidR="00313385" w:rsidRPr="00367B74" w:rsidRDefault="00313385" w:rsidP="00367B74">
      <w:pPr>
        <w:ind w:firstLine="708"/>
        <w:jc w:val="both"/>
        <w:rPr>
          <w:sz w:val="28"/>
          <w:szCs w:val="28"/>
          <w:lang w:val="uk-UA"/>
        </w:rPr>
      </w:pPr>
      <w:r w:rsidRPr="00367B74">
        <w:rPr>
          <w:sz w:val="28"/>
          <w:szCs w:val="28"/>
          <w:lang w:val="uk-UA"/>
        </w:rPr>
        <w:t xml:space="preserve">Перше питання семінару студент готує самостійно (це питання не обговорюється на лекційному занятті), тому особливу увагу треба зорієнтувати на суттєві зміни, які відбулися у </w:t>
      </w:r>
      <w:proofErr w:type="spellStart"/>
      <w:r w:rsidRPr="00367B74">
        <w:rPr>
          <w:sz w:val="28"/>
          <w:szCs w:val="28"/>
          <w:lang w:val="uk-UA"/>
        </w:rPr>
        <w:t>середньоанглійському</w:t>
      </w:r>
      <w:proofErr w:type="spellEnd"/>
      <w:r w:rsidRPr="00367B74">
        <w:rPr>
          <w:sz w:val="28"/>
          <w:szCs w:val="28"/>
          <w:lang w:val="uk-UA"/>
        </w:rPr>
        <w:t xml:space="preserve"> періоді в аспекті орфографії та вимови звуків. Потрібно вказати на причини такого </w:t>
      </w:r>
      <w:r w:rsidRPr="00367B74">
        <w:rPr>
          <w:sz w:val="28"/>
          <w:szCs w:val="28"/>
          <w:lang w:val="uk-UA"/>
        </w:rPr>
        <w:lastRenderedPageBreak/>
        <w:t>становлення, конкретні приклади та особливості орфографії окремих букв та диграфів.</w:t>
      </w:r>
    </w:p>
    <w:p w:rsidR="00313385" w:rsidRPr="00367B74" w:rsidRDefault="00313385" w:rsidP="00367B74">
      <w:pPr>
        <w:ind w:firstLine="708"/>
        <w:jc w:val="both"/>
        <w:rPr>
          <w:sz w:val="28"/>
          <w:szCs w:val="28"/>
          <w:lang w:val="uk-UA"/>
        </w:rPr>
      </w:pPr>
      <w:r w:rsidRPr="00367B74">
        <w:rPr>
          <w:sz w:val="28"/>
          <w:szCs w:val="28"/>
          <w:lang w:val="uk-UA"/>
        </w:rPr>
        <w:t xml:space="preserve">Наголос у зазначеному періоді також змінюється завдяки французькому впливу на англійську мову, також з’являються нові функціональні особливості наголосу. Студент повинен навести ґрунтовні приклади та ствердження науковців щодо цього питання, порівняти систему наголосу у </w:t>
      </w:r>
      <w:proofErr w:type="spellStart"/>
      <w:r w:rsidRPr="00367B74">
        <w:rPr>
          <w:sz w:val="28"/>
          <w:szCs w:val="28"/>
          <w:lang w:val="uk-UA"/>
        </w:rPr>
        <w:t>середньоанглійському</w:t>
      </w:r>
      <w:proofErr w:type="spellEnd"/>
      <w:r w:rsidRPr="00367B74">
        <w:rPr>
          <w:sz w:val="28"/>
          <w:szCs w:val="28"/>
          <w:lang w:val="uk-UA"/>
        </w:rPr>
        <w:t xml:space="preserve"> та сучасному період</w:t>
      </w:r>
      <w:r w:rsidR="00E154BD" w:rsidRPr="00367B74">
        <w:rPr>
          <w:sz w:val="28"/>
          <w:szCs w:val="28"/>
          <w:lang w:val="uk-UA"/>
        </w:rPr>
        <w:t>ах</w:t>
      </w:r>
      <w:r w:rsidRPr="00367B74">
        <w:rPr>
          <w:sz w:val="28"/>
          <w:szCs w:val="28"/>
          <w:lang w:val="uk-UA"/>
        </w:rPr>
        <w:t xml:space="preserve"> розвитку мови.</w:t>
      </w:r>
    </w:p>
    <w:p w:rsidR="00313385" w:rsidRPr="00367B74" w:rsidRDefault="00313385" w:rsidP="00367B74">
      <w:pPr>
        <w:ind w:firstLine="708"/>
        <w:jc w:val="both"/>
        <w:rPr>
          <w:sz w:val="28"/>
          <w:szCs w:val="28"/>
          <w:lang w:val="uk-UA"/>
        </w:rPr>
      </w:pPr>
      <w:r w:rsidRPr="00367B74">
        <w:rPr>
          <w:sz w:val="28"/>
          <w:szCs w:val="28"/>
          <w:lang w:val="uk-UA"/>
        </w:rPr>
        <w:t>Студент має описати структурні зміни у системі голосних: особливості ненаголошених голосних, кваліфікаційні зміни (приклади); кількісні зміни у системі голосних (розвиток монофтонгів, дифтонгів з огляду на різні діалекти). У центрі уваги так званий Великий Зсув Голосних (</w:t>
      </w:r>
      <w:proofErr w:type="spellStart"/>
      <w:r w:rsidRPr="00367B74">
        <w:rPr>
          <w:sz w:val="28"/>
          <w:szCs w:val="28"/>
          <w:lang w:val="uk-UA"/>
        </w:rPr>
        <w:t>The</w:t>
      </w:r>
      <w:proofErr w:type="spellEnd"/>
      <w:r w:rsidRPr="00367B74">
        <w:rPr>
          <w:sz w:val="28"/>
          <w:szCs w:val="28"/>
          <w:lang w:val="uk-UA"/>
        </w:rPr>
        <w:t xml:space="preserve"> Great </w:t>
      </w:r>
      <w:proofErr w:type="spellStart"/>
      <w:r w:rsidRPr="00367B74">
        <w:rPr>
          <w:sz w:val="28"/>
          <w:szCs w:val="28"/>
          <w:lang w:val="uk-UA"/>
        </w:rPr>
        <w:t>Vowel</w:t>
      </w:r>
      <w:proofErr w:type="spellEnd"/>
      <w:r w:rsidRPr="00367B74">
        <w:rPr>
          <w:sz w:val="28"/>
          <w:szCs w:val="28"/>
          <w:lang w:val="uk-UA"/>
        </w:rPr>
        <w:t xml:space="preserve"> </w:t>
      </w:r>
      <w:proofErr w:type="spellStart"/>
      <w:r w:rsidRPr="00367B74">
        <w:rPr>
          <w:sz w:val="28"/>
          <w:szCs w:val="28"/>
          <w:lang w:val="uk-UA"/>
        </w:rPr>
        <w:t>Shift</w:t>
      </w:r>
      <w:proofErr w:type="spellEnd"/>
      <w:r w:rsidRPr="00367B74">
        <w:rPr>
          <w:sz w:val="28"/>
          <w:szCs w:val="28"/>
          <w:lang w:val="uk-UA"/>
        </w:rPr>
        <w:t>): причини його виникнення, деякі інтерпретації науковців; зміни коротких голосних, розвиток подовжених монофтонгів та дифтонгів.</w:t>
      </w:r>
    </w:p>
    <w:p w:rsidR="00313385" w:rsidRPr="00367B74" w:rsidRDefault="00313385" w:rsidP="00367B74">
      <w:pPr>
        <w:ind w:firstLine="708"/>
        <w:jc w:val="both"/>
        <w:rPr>
          <w:sz w:val="28"/>
          <w:szCs w:val="28"/>
          <w:lang w:val="uk-UA"/>
        </w:rPr>
      </w:pPr>
      <w:r w:rsidRPr="00367B74">
        <w:rPr>
          <w:sz w:val="28"/>
          <w:szCs w:val="28"/>
          <w:lang w:val="uk-UA"/>
        </w:rPr>
        <w:t xml:space="preserve">Еволюція приголосних у </w:t>
      </w:r>
      <w:proofErr w:type="spellStart"/>
      <w:r w:rsidRPr="00367B74">
        <w:rPr>
          <w:sz w:val="28"/>
          <w:szCs w:val="28"/>
          <w:lang w:val="uk-UA"/>
        </w:rPr>
        <w:t>середньоанглійському</w:t>
      </w:r>
      <w:proofErr w:type="spellEnd"/>
      <w:r w:rsidRPr="00367B74">
        <w:rPr>
          <w:sz w:val="28"/>
          <w:szCs w:val="28"/>
          <w:lang w:val="uk-UA"/>
        </w:rPr>
        <w:t xml:space="preserve"> періоді пов’язана з розвитком шиплячих і фрикативних звуків, опушенням деяких приголосних у конкретних позиціях слова. Студент повинен детально описати ці процеси, ілюструючи свої ствердження прикладами.</w:t>
      </w:r>
    </w:p>
    <w:p w:rsidR="00313385" w:rsidRPr="00367B74" w:rsidRDefault="00313385" w:rsidP="00367B74">
      <w:pPr>
        <w:jc w:val="center"/>
        <w:rPr>
          <w:sz w:val="28"/>
          <w:szCs w:val="28"/>
          <w:lang w:val="uk-UA"/>
        </w:rPr>
      </w:pPr>
    </w:p>
    <w:p w:rsidR="00313385" w:rsidRPr="00367B74" w:rsidRDefault="00E154BD" w:rsidP="00367B74">
      <w:pPr>
        <w:ind w:firstLine="708"/>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7.</w:t>
      </w:r>
      <w:r w:rsidR="00313385" w:rsidRPr="00367B74">
        <w:rPr>
          <w:sz w:val="28"/>
          <w:szCs w:val="28"/>
          <w:lang w:val="uk-UA"/>
        </w:rPr>
        <w:t xml:space="preserve"> Розвиток граматичної системи в 11-18 ст. </w:t>
      </w:r>
      <w:proofErr w:type="spellStart"/>
      <w:r w:rsidR="00313385" w:rsidRPr="00367B74">
        <w:rPr>
          <w:sz w:val="28"/>
          <w:szCs w:val="28"/>
          <w:lang w:val="uk-UA"/>
        </w:rPr>
        <w:t>Аналітизація</w:t>
      </w:r>
      <w:proofErr w:type="spellEnd"/>
      <w:r w:rsidR="00313385" w:rsidRPr="00367B74">
        <w:rPr>
          <w:sz w:val="28"/>
          <w:szCs w:val="28"/>
          <w:lang w:val="uk-UA"/>
        </w:rPr>
        <w:t xml:space="preserve"> англійської мови. Зміни в системі частин мови. Розвиток синтаксичної системи. </w:t>
      </w:r>
    </w:p>
    <w:p w:rsidR="00313385" w:rsidRPr="00367B74" w:rsidRDefault="00313385" w:rsidP="00367B74">
      <w:pPr>
        <w:numPr>
          <w:ilvl w:val="0"/>
          <w:numId w:val="7"/>
        </w:numPr>
        <w:tabs>
          <w:tab w:val="clear" w:pos="2770"/>
          <w:tab w:val="num" w:pos="720"/>
        </w:tabs>
        <w:suppressAutoHyphens w:val="0"/>
        <w:ind w:left="720"/>
        <w:jc w:val="both"/>
        <w:rPr>
          <w:sz w:val="28"/>
          <w:szCs w:val="28"/>
          <w:lang w:val="uk-UA"/>
        </w:rPr>
      </w:pPr>
      <w:r w:rsidRPr="00367B74">
        <w:rPr>
          <w:sz w:val="28"/>
          <w:szCs w:val="28"/>
          <w:lang w:val="uk-UA"/>
        </w:rPr>
        <w:t xml:space="preserve">Основні тенденції розвитку граматичної системи: </w:t>
      </w:r>
      <w:proofErr w:type="spellStart"/>
      <w:r w:rsidRPr="00367B74">
        <w:rPr>
          <w:sz w:val="28"/>
          <w:szCs w:val="28"/>
          <w:lang w:val="uk-UA"/>
        </w:rPr>
        <w:t>аналітизація</w:t>
      </w:r>
      <w:proofErr w:type="spellEnd"/>
      <w:r w:rsidRPr="00367B74">
        <w:rPr>
          <w:sz w:val="28"/>
          <w:szCs w:val="28"/>
          <w:lang w:val="uk-UA"/>
        </w:rPr>
        <w:t xml:space="preserve"> англійської мови.</w:t>
      </w:r>
    </w:p>
    <w:p w:rsidR="00313385" w:rsidRPr="00367B74" w:rsidRDefault="00313385" w:rsidP="00367B74">
      <w:pPr>
        <w:numPr>
          <w:ilvl w:val="0"/>
          <w:numId w:val="7"/>
        </w:numPr>
        <w:tabs>
          <w:tab w:val="clear" w:pos="2770"/>
          <w:tab w:val="num" w:pos="720"/>
        </w:tabs>
        <w:suppressAutoHyphens w:val="0"/>
        <w:ind w:left="720"/>
        <w:rPr>
          <w:sz w:val="28"/>
          <w:szCs w:val="28"/>
          <w:lang w:val="uk-UA"/>
        </w:rPr>
      </w:pPr>
      <w:r w:rsidRPr="00367B74">
        <w:rPr>
          <w:sz w:val="28"/>
          <w:szCs w:val="28"/>
          <w:lang w:val="uk-UA"/>
        </w:rPr>
        <w:t>Іменник: граматичні категорії.</w:t>
      </w:r>
    </w:p>
    <w:p w:rsidR="00313385" w:rsidRPr="00367B74" w:rsidRDefault="00313385" w:rsidP="00367B74">
      <w:pPr>
        <w:numPr>
          <w:ilvl w:val="0"/>
          <w:numId w:val="7"/>
        </w:numPr>
        <w:tabs>
          <w:tab w:val="clear" w:pos="2770"/>
          <w:tab w:val="num" w:pos="720"/>
        </w:tabs>
        <w:suppressAutoHyphens w:val="0"/>
        <w:ind w:left="720"/>
        <w:rPr>
          <w:sz w:val="28"/>
          <w:szCs w:val="28"/>
          <w:lang w:val="uk-UA"/>
        </w:rPr>
      </w:pPr>
      <w:r w:rsidRPr="00367B74">
        <w:rPr>
          <w:sz w:val="28"/>
          <w:szCs w:val="28"/>
          <w:lang w:val="uk-UA"/>
        </w:rPr>
        <w:t>Займенник: класифікація займенників.</w:t>
      </w:r>
    </w:p>
    <w:p w:rsidR="00313385" w:rsidRPr="00367B74" w:rsidRDefault="00313385" w:rsidP="00367B74">
      <w:pPr>
        <w:numPr>
          <w:ilvl w:val="0"/>
          <w:numId w:val="7"/>
        </w:numPr>
        <w:tabs>
          <w:tab w:val="clear" w:pos="2770"/>
          <w:tab w:val="num" w:pos="720"/>
        </w:tabs>
        <w:suppressAutoHyphens w:val="0"/>
        <w:ind w:left="720"/>
        <w:rPr>
          <w:sz w:val="28"/>
          <w:szCs w:val="28"/>
          <w:lang w:val="uk-UA"/>
        </w:rPr>
      </w:pPr>
      <w:r w:rsidRPr="00367B74">
        <w:rPr>
          <w:sz w:val="28"/>
          <w:szCs w:val="28"/>
          <w:lang w:val="uk-UA"/>
        </w:rPr>
        <w:t>Розвиток артиклів.</w:t>
      </w:r>
    </w:p>
    <w:p w:rsidR="00313385" w:rsidRPr="00367B74" w:rsidRDefault="00313385" w:rsidP="00367B74">
      <w:pPr>
        <w:numPr>
          <w:ilvl w:val="0"/>
          <w:numId w:val="7"/>
        </w:numPr>
        <w:tabs>
          <w:tab w:val="clear" w:pos="2770"/>
          <w:tab w:val="num" w:pos="720"/>
        </w:tabs>
        <w:suppressAutoHyphens w:val="0"/>
        <w:ind w:left="720"/>
        <w:jc w:val="both"/>
        <w:rPr>
          <w:sz w:val="28"/>
          <w:szCs w:val="28"/>
          <w:lang w:val="uk-UA"/>
        </w:rPr>
      </w:pPr>
      <w:r w:rsidRPr="00367B74">
        <w:rPr>
          <w:sz w:val="28"/>
          <w:szCs w:val="28"/>
          <w:lang w:val="uk-UA"/>
        </w:rPr>
        <w:t>Дієслово: розвиток нових граматичних форм та категорій.</w:t>
      </w:r>
    </w:p>
    <w:p w:rsidR="00313385" w:rsidRPr="00367B74" w:rsidRDefault="00313385" w:rsidP="00367B74">
      <w:pPr>
        <w:numPr>
          <w:ilvl w:val="0"/>
          <w:numId w:val="7"/>
        </w:numPr>
        <w:tabs>
          <w:tab w:val="clear" w:pos="2770"/>
          <w:tab w:val="num" w:pos="720"/>
        </w:tabs>
        <w:suppressAutoHyphens w:val="0"/>
        <w:ind w:left="720"/>
        <w:rPr>
          <w:sz w:val="28"/>
          <w:szCs w:val="28"/>
          <w:lang w:val="uk-UA"/>
        </w:rPr>
      </w:pPr>
      <w:r w:rsidRPr="00367B74">
        <w:rPr>
          <w:sz w:val="28"/>
          <w:szCs w:val="28"/>
          <w:lang w:val="uk-UA"/>
        </w:rPr>
        <w:t>Зміни у синтаксисі англійської мови.</w:t>
      </w:r>
    </w:p>
    <w:p w:rsidR="00313385" w:rsidRPr="00367B74" w:rsidRDefault="00313385" w:rsidP="00367B74">
      <w:pPr>
        <w:ind w:firstLine="708"/>
        <w:jc w:val="both"/>
        <w:rPr>
          <w:sz w:val="28"/>
          <w:szCs w:val="28"/>
          <w:lang w:val="uk-UA"/>
        </w:rPr>
      </w:pPr>
      <w:r w:rsidRPr="00367B74">
        <w:rPr>
          <w:sz w:val="28"/>
          <w:szCs w:val="28"/>
          <w:lang w:val="uk-UA"/>
        </w:rPr>
        <w:t xml:space="preserve">Стосовно першого питання семінару: описати основні тенденції розвитку граматичної системи, включаючи проблему </w:t>
      </w:r>
      <w:proofErr w:type="spellStart"/>
      <w:r w:rsidRPr="00367B74">
        <w:rPr>
          <w:sz w:val="28"/>
          <w:szCs w:val="28"/>
          <w:lang w:val="uk-UA"/>
        </w:rPr>
        <w:t>аналітизації</w:t>
      </w:r>
      <w:proofErr w:type="spellEnd"/>
      <w:r w:rsidRPr="00367B74">
        <w:rPr>
          <w:sz w:val="28"/>
          <w:szCs w:val="28"/>
          <w:lang w:val="uk-UA"/>
        </w:rPr>
        <w:t xml:space="preserve"> англійської мови, з’ясувати різницю між синтетичною та аналітичною мовами, здійснити короткий екскурс у загальні характеристики розвитку граматичної системи 11-18 століть.</w:t>
      </w:r>
    </w:p>
    <w:p w:rsidR="00313385" w:rsidRPr="00367B74" w:rsidRDefault="00313385" w:rsidP="00367B74">
      <w:pPr>
        <w:ind w:firstLine="708"/>
        <w:jc w:val="both"/>
        <w:rPr>
          <w:sz w:val="28"/>
          <w:szCs w:val="28"/>
          <w:lang w:val="uk-UA"/>
        </w:rPr>
      </w:pPr>
      <w:r w:rsidRPr="00367B74">
        <w:rPr>
          <w:sz w:val="28"/>
          <w:szCs w:val="28"/>
          <w:lang w:val="uk-UA"/>
        </w:rPr>
        <w:t xml:space="preserve">Взагалі </w:t>
      </w:r>
      <w:r w:rsidR="00E154BD" w:rsidRPr="00367B74">
        <w:rPr>
          <w:sz w:val="28"/>
          <w:szCs w:val="28"/>
          <w:lang w:val="uk-UA"/>
        </w:rPr>
        <w:t>практичн</w:t>
      </w:r>
      <w:r w:rsidRPr="00367B74">
        <w:rPr>
          <w:sz w:val="28"/>
          <w:szCs w:val="28"/>
          <w:lang w:val="uk-UA"/>
        </w:rPr>
        <w:t xml:space="preserve">е заняття зорієнтоване на опис розвитку граматичних категорій усіх частин мови, тому окремо окреслюються граматичні категорії, класифікації, нові граматичні форми та категорії іменника, займенника, дієслова та артиклів англійської мови. При цьому робиться порівняльний аналіз граматичних категорій давньоанглійської мови, періоду, який вивчається, та сучасної англійської мови. Студент має можливість скористатися даними таблиць. Щодо дієслова, то треба вказати, що саме у цей період з’являються видо-часові форми тривалих і </w:t>
      </w:r>
      <w:proofErr w:type="spellStart"/>
      <w:r w:rsidRPr="00367B74">
        <w:rPr>
          <w:sz w:val="28"/>
          <w:szCs w:val="28"/>
          <w:lang w:val="uk-UA"/>
        </w:rPr>
        <w:t>перфектних</w:t>
      </w:r>
      <w:proofErr w:type="spellEnd"/>
      <w:r w:rsidRPr="00367B74">
        <w:rPr>
          <w:sz w:val="28"/>
          <w:szCs w:val="28"/>
          <w:lang w:val="uk-UA"/>
        </w:rPr>
        <w:t xml:space="preserve"> часів, розвиток нових форм майбутніх часів, умовного способу, пасивного стану, неособових форм дієслова (герундія, дієприкметника та інфінітива).</w:t>
      </w:r>
    </w:p>
    <w:p w:rsidR="00313385" w:rsidRPr="00367B74" w:rsidRDefault="00313385" w:rsidP="00367B74">
      <w:pPr>
        <w:ind w:firstLine="708"/>
        <w:jc w:val="both"/>
        <w:rPr>
          <w:sz w:val="28"/>
          <w:szCs w:val="28"/>
          <w:lang w:val="uk-UA"/>
        </w:rPr>
      </w:pPr>
      <w:r w:rsidRPr="00367B74">
        <w:rPr>
          <w:sz w:val="28"/>
          <w:szCs w:val="28"/>
          <w:lang w:val="uk-UA"/>
        </w:rPr>
        <w:t xml:space="preserve">Щодо змін у синтаксичній будові англійської мови, то треба пояснити, з якими </w:t>
      </w:r>
      <w:proofErr w:type="spellStart"/>
      <w:r w:rsidRPr="00367B74">
        <w:rPr>
          <w:sz w:val="28"/>
          <w:szCs w:val="28"/>
          <w:lang w:val="uk-UA"/>
        </w:rPr>
        <w:t>лінгвальними</w:t>
      </w:r>
      <w:proofErr w:type="spellEnd"/>
      <w:r w:rsidRPr="00367B74">
        <w:rPr>
          <w:sz w:val="28"/>
          <w:szCs w:val="28"/>
          <w:lang w:val="uk-UA"/>
        </w:rPr>
        <w:t xml:space="preserve"> чинниками вони пов’язані, які нові особливості стають </w:t>
      </w:r>
      <w:r w:rsidRPr="00367B74">
        <w:rPr>
          <w:sz w:val="28"/>
          <w:szCs w:val="28"/>
          <w:lang w:val="uk-UA"/>
        </w:rPr>
        <w:lastRenderedPageBreak/>
        <w:t xml:space="preserve">притаманними фразі, різним номінальним </w:t>
      </w:r>
      <w:proofErr w:type="spellStart"/>
      <w:r w:rsidRPr="00367B74">
        <w:rPr>
          <w:sz w:val="28"/>
          <w:szCs w:val="28"/>
          <w:lang w:val="uk-UA"/>
        </w:rPr>
        <w:t>патернам</w:t>
      </w:r>
      <w:proofErr w:type="spellEnd"/>
      <w:r w:rsidRPr="00367B74">
        <w:rPr>
          <w:sz w:val="28"/>
          <w:szCs w:val="28"/>
          <w:lang w:val="uk-UA"/>
        </w:rPr>
        <w:t xml:space="preserve">, чим відрізняється структура простого, складнопідрядного та складносурядного речення від відповідних речень у попередніх періодах і сучасному стані мови, навести приклади усіх типів речень, описати порядок слів у реченні. </w:t>
      </w:r>
    </w:p>
    <w:p w:rsidR="00313385" w:rsidRPr="00367B74" w:rsidRDefault="00313385" w:rsidP="00367B74">
      <w:pPr>
        <w:ind w:firstLine="708"/>
        <w:jc w:val="both"/>
        <w:rPr>
          <w:sz w:val="28"/>
          <w:szCs w:val="28"/>
          <w:lang w:val="uk-UA"/>
        </w:rPr>
      </w:pPr>
      <w:r w:rsidRPr="00367B74">
        <w:rPr>
          <w:sz w:val="28"/>
          <w:szCs w:val="28"/>
          <w:lang w:val="uk-UA"/>
        </w:rPr>
        <w:t>Наприкінці заняття студент має сформулювати стисло основні положення лінгвістів з історії мови щодо причин граматичних змін, які сприяли спрощенню синтаксичної будови англійської мови.</w:t>
      </w:r>
    </w:p>
    <w:p w:rsidR="00313385" w:rsidRPr="00367B74" w:rsidRDefault="00427C3D" w:rsidP="00367B74">
      <w:pPr>
        <w:ind w:firstLine="708"/>
        <w:jc w:val="both"/>
        <w:rPr>
          <w:sz w:val="28"/>
          <w:szCs w:val="28"/>
          <w:lang w:val="uk-UA"/>
        </w:rPr>
      </w:pPr>
      <w:r w:rsidRPr="00367B74">
        <w:rPr>
          <w:b/>
          <w:sz w:val="28"/>
          <w:szCs w:val="28"/>
          <w:lang w:val="uk-UA"/>
        </w:rPr>
        <w:t>Практичне заняття</w:t>
      </w:r>
      <w:r w:rsidR="00313385" w:rsidRPr="00367B74">
        <w:rPr>
          <w:b/>
          <w:sz w:val="28"/>
          <w:szCs w:val="28"/>
          <w:lang w:val="uk-UA"/>
        </w:rPr>
        <w:t xml:space="preserve"> 8.</w:t>
      </w:r>
      <w:r w:rsidR="00313385" w:rsidRPr="00367B74">
        <w:rPr>
          <w:sz w:val="28"/>
          <w:szCs w:val="28"/>
          <w:lang w:val="uk-UA"/>
        </w:rPr>
        <w:t xml:space="preserve"> Ґенеза словникового складу в 12-19 ст. Вплив запозичень на розвиток мови.</w:t>
      </w:r>
    </w:p>
    <w:p w:rsidR="00313385" w:rsidRPr="00367B74" w:rsidRDefault="00313385" w:rsidP="00367B74">
      <w:pPr>
        <w:rPr>
          <w:sz w:val="28"/>
          <w:szCs w:val="28"/>
          <w:lang w:val="uk-UA"/>
        </w:rPr>
      </w:pPr>
      <w:r w:rsidRPr="00367B74">
        <w:rPr>
          <w:sz w:val="28"/>
          <w:szCs w:val="28"/>
          <w:lang w:val="uk-UA"/>
        </w:rPr>
        <w:t xml:space="preserve">      1. Запозичення: французькі, скандинавські.</w:t>
      </w:r>
    </w:p>
    <w:p w:rsidR="00313385" w:rsidRPr="00367B74" w:rsidRDefault="00313385" w:rsidP="00367B74">
      <w:pPr>
        <w:ind w:left="360"/>
        <w:rPr>
          <w:sz w:val="28"/>
          <w:szCs w:val="28"/>
          <w:lang w:val="uk-UA"/>
        </w:rPr>
      </w:pPr>
      <w:r w:rsidRPr="00367B74">
        <w:rPr>
          <w:sz w:val="28"/>
          <w:szCs w:val="28"/>
          <w:lang w:val="uk-UA"/>
        </w:rPr>
        <w:t>2. Словотвір.</w:t>
      </w:r>
    </w:p>
    <w:p w:rsidR="00313385" w:rsidRPr="00367B74" w:rsidRDefault="00313385" w:rsidP="00367B74">
      <w:pPr>
        <w:numPr>
          <w:ilvl w:val="0"/>
          <w:numId w:val="3"/>
        </w:numPr>
        <w:suppressAutoHyphens w:val="0"/>
        <w:rPr>
          <w:sz w:val="28"/>
          <w:szCs w:val="28"/>
          <w:lang w:val="uk-UA"/>
        </w:rPr>
      </w:pPr>
      <w:r w:rsidRPr="00367B74">
        <w:rPr>
          <w:sz w:val="28"/>
          <w:szCs w:val="28"/>
          <w:lang w:val="uk-UA"/>
        </w:rPr>
        <w:t>Семантичні зміни.</w:t>
      </w:r>
    </w:p>
    <w:p w:rsidR="00313385" w:rsidRPr="00367B74" w:rsidRDefault="00313385" w:rsidP="00367B74">
      <w:pPr>
        <w:ind w:firstLine="708"/>
        <w:jc w:val="both"/>
        <w:rPr>
          <w:sz w:val="28"/>
          <w:szCs w:val="28"/>
          <w:lang w:val="uk-UA"/>
        </w:rPr>
      </w:pPr>
      <w:r w:rsidRPr="00367B74">
        <w:rPr>
          <w:sz w:val="28"/>
          <w:szCs w:val="28"/>
          <w:lang w:val="uk-UA"/>
        </w:rPr>
        <w:t xml:space="preserve">У руслі питання запозичень студент повинен здійснити стислий опис загальних тенденцій у системі словникового складу англійської мови 12-19 століть та вказати на види й джерела змін, акцентуючи увагу на лінгвальних і </w:t>
      </w:r>
      <w:proofErr w:type="spellStart"/>
      <w:r w:rsidRPr="00367B74">
        <w:rPr>
          <w:sz w:val="28"/>
          <w:szCs w:val="28"/>
          <w:lang w:val="uk-UA"/>
        </w:rPr>
        <w:t>позалінгвальних</w:t>
      </w:r>
      <w:proofErr w:type="spellEnd"/>
      <w:r w:rsidRPr="00367B74">
        <w:rPr>
          <w:sz w:val="28"/>
          <w:szCs w:val="28"/>
          <w:lang w:val="uk-UA"/>
        </w:rPr>
        <w:t xml:space="preserve"> чинниках появи нових слів.</w:t>
      </w:r>
    </w:p>
    <w:p w:rsidR="00313385" w:rsidRPr="00367B74" w:rsidRDefault="00313385" w:rsidP="00367B74">
      <w:pPr>
        <w:ind w:firstLine="708"/>
        <w:jc w:val="both"/>
        <w:rPr>
          <w:sz w:val="28"/>
          <w:szCs w:val="28"/>
          <w:lang w:val="uk-UA"/>
        </w:rPr>
      </w:pPr>
      <w:r w:rsidRPr="00367B74">
        <w:rPr>
          <w:sz w:val="28"/>
          <w:szCs w:val="28"/>
          <w:lang w:val="uk-UA"/>
        </w:rPr>
        <w:t xml:space="preserve">Щодо французьких і скандинавських запозичень, то треба окреслити певні семантичні групи, які складають ці запозичення, навести приклади. Запозичення з інших мов (іспанська, італійська, російська, португальська, латина, грецька тощо) також потребують з’ясування з ілюстрацією прикладів. </w:t>
      </w:r>
    </w:p>
    <w:p w:rsidR="00313385" w:rsidRPr="00367B74" w:rsidRDefault="00313385" w:rsidP="00367B74">
      <w:pPr>
        <w:ind w:firstLine="708"/>
        <w:jc w:val="both"/>
        <w:rPr>
          <w:sz w:val="28"/>
          <w:szCs w:val="28"/>
          <w:lang w:val="uk-UA"/>
        </w:rPr>
      </w:pPr>
      <w:r w:rsidRPr="00367B74">
        <w:rPr>
          <w:sz w:val="28"/>
          <w:szCs w:val="28"/>
          <w:lang w:val="uk-UA"/>
        </w:rPr>
        <w:t>Історія словотвору охоплює такі питання: деривація слів, продуктивні засоби деривації (звукові зміни), наголос, префіксація (запозичені префікси та префікси англійської мови), суфіксація (запозичені суфікси та суфікси англійської мови), явище конверсії, розвиток складних слів, явище симпліфікації.</w:t>
      </w:r>
    </w:p>
    <w:p w:rsidR="00313385" w:rsidRPr="00367B74" w:rsidRDefault="00313385" w:rsidP="00367B74">
      <w:pPr>
        <w:ind w:firstLine="708"/>
        <w:jc w:val="both"/>
        <w:rPr>
          <w:sz w:val="28"/>
          <w:szCs w:val="28"/>
          <w:lang w:val="uk-UA"/>
        </w:rPr>
      </w:pPr>
      <w:r w:rsidRPr="00367B74">
        <w:rPr>
          <w:sz w:val="28"/>
          <w:szCs w:val="28"/>
          <w:lang w:val="uk-UA"/>
        </w:rPr>
        <w:t xml:space="preserve">Як результат різних змін у системі словотвору та запозичень у </w:t>
      </w:r>
      <w:proofErr w:type="spellStart"/>
      <w:r w:rsidRPr="00367B74">
        <w:rPr>
          <w:sz w:val="28"/>
          <w:szCs w:val="28"/>
          <w:lang w:val="uk-UA"/>
        </w:rPr>
        <w:t>вокабулярі</w:t>
      </w:r>
      <w:proofErr w:type="spellEnd"/>
      <w:r w:rsidRPr="00367B74">
        <w:rPr>
          <w:sz w:val="28"/>
          <w:szCs w:val="28"/>
          <w:lang w:val="uk-UA"/>
        </w:rPr>
        <w:t xml:space="preserve"> англійської мови з’являються нові слова, які набувають певних семантичних змін. З цією метою студент повинен описати лінгвістичні джерела таких процесів, а саме розширення та звуження значень лексичних одиниць мови, наводячи приклади. Також необхідно схарактеризувати метафоричні та метонімічні зміни.</w:t>
      </w:r>
    </w:p>
    <w:p w:rsidR="003E015B" w:rsidRPr="00367B74" w:rsidRDefault="003E015B" w:rsidP="00367B74">
      <w:pPr>
        <w:shd w:val="clear" w:color="auto" w:fill="FFFFFF"/>
        <w:autoSpaceDE w:val="0"/>
        <w:autoSpaceDN w:val="0"/>
        <w:adjustRightInd w:val="0"/>
        <w:ind w:left="357" w:firstLine="351"/>
        <w:jc w:val="center"/>
        <w:rPr>
          <w:b/>
          <w:sz w:val="28"/>
          <w:szCs w:val="28"/>
          <w:lang w:val="uk-UA"/>
        </w:rPr>
      </w:pPr>
    </w:p>
    <w:p w:rsidR="00D30130" w:rsidRPr="00367B74" w:rsidRDefault="00D30130" w:rsidP="00367B74">
      <w:pPr>
        <w:shd w:val="clear" w:color="auto" w:fill="FFFFFF"/>
        <w:autoSpaceDE w:val="0"/>
        <w:autoSpaceDN w:val="0"/>
        <w:adjustRightInd w:val="0"/>
        <w:ind w:left="357" w:firstLine="351"/>
        <w:jc w:val="center"/>
        <w:rPr>
          <w:b/>
          <w:sz w:val="28"/>
          <w:szCs w:val="28"/>
          <w:lang w:val="uk-UA"/>
        </w:rPr>
      </w:pPr>
      <w:r w:rsidRPr="00367B74">
        <w:rPr>
          <w:b/>
          <w:sz w:val="28"/>
          <w:szCs w:val="28"/>
          <w:lang w:val="uk-UA"/>
        </w:rPr>
        <w:t>Дидактичне забезпечення самостійної роботи студентів</w:t>
      </w:r>
    </w:p>
    <w:p w:rsidR="00D30130" w:rsidRPr="00367B74" w:rsidRDefault="00D30130" w:rsidP="00367B74">
      <w:pPr>
        <w:ind w:firstLine="708"/>
        <w:jc w:val="both"/>
        <w:rPr>
          <w:sz w:val="28"/>
          <w:szCs w:val="28"/>
          <w:lang w:val="uk-UA"/>
        </w:rPr>
      </w:pPr>
      <w:r w:rsidRPr="00367B74">
        <w:rPr>
          <w:sz w:val="28"/>
          <w:szCs w:val="28"/>
          <w:lang w:val="uk-UA"/>
        </w:rPr>
        <w:t xml:space="preserve">Самостійна робота –  є важливою складовою частиною і основою підготовки майбутнього фахівця, оскільки мета самонавчання – опанувати засвоєння навчальної дії з наступним її опрацюванням на практичних заняттях. Реалізація такої мети на практиці сприяє розв’язанню завдань інтеграції – повному злиттю навчання і виховання, здійсненню принципу розвиваючого навчання, формуванню особистості майбутнього фахівця. </w:t>
      </w:r>
    </w:p>
    <w:p w:rsidR="00D30130" w:rsidRPr="00367B74" w:rsidRDefault="00D30130" w:rsidP="00367B74">
      <w:pPr>
        <w:ind w:firstLine="708"/>
        <w:jc w:val="both"/>
        <w:rPr>
          <w:sz w:val="28"/>
          <w:szCs w:val="28"/>
          <w:lang w:val="uk-UA"/>
        </w:rPr>
      </w:pPr>
      <w:r w:rsidRPr="00367B74">
        <w:rPr>
          <w:sz w:val="28"/>
          <w:szCs w:val="28"/>
          <w:lang w:val="uk-UA"/>
        </w:rPr>
        <w:t xml:space="preserve">Самостійна робота з курсу «Історія англійської мови» вирішує такі завдання: </w:t>
      </w:r>
    </w:p>
    <w:p w:rsidR="00D30130" w:rsidRPr="00367B74" w:rsidRDefault="00D30130" w:rsidP="00367B74">
      <w:pPr>
        <w:jc w:val="both"/>
        <w:rPr>
          <w:sz w:val="28"/>
          <w:szCs w:val="28"/>
          <w:lang w:val="uk-UA"/>
        </w:rPr>
      </w:pPr>
      <w:r w:rsidRPr="00367B74">
        <w:rPr>
          <w:sz w:val="28"/>
          <w:szCs w:val="28"/>
          <w:lang w:val="uk-UA"/>
        </w:rPr>
        <w:t xml:space="preserve"> - </w:t>
      </w:r>
      <w:r w:rsidR="00427C3D" w:rsidRPr="00367B74">
        <w:rPr>
          <w:sz w:val="28"/>
          <w:szCs w:val="28"/>
          <w:lang w:val="uk-UA"/>
        </w:rPr>
        <w:t>в</w:t>
      </w:r>
      <w:r w:rsidRPr="00367B74">
        <w:rPr>
          <w:sz w:val="28"/>
          <w:szCs w:val="28"/>
          <w:lang w:val="uk-UA"/>
        </w:rPr>
        <w:t xml:space="preserve">досконалення знань. навичок і вмінь, набутих на практичних заняттях із англійської мови; </w:t>
      </w:r>
    </w:p>
    <w:p w:rsidR="00D30130" w:rsidRPr="00367B74" w:rsidRDefault="00D30130" w:rsidP="00367B74">
      <w:pPr>
        <w:jc w:val="both"/>
        <w:rPr>
          <w:sz w:val="28"/>
          <w:szCs w:val="28"/>
          <w:lang w:val="uk-UA"/>
        </w:rPr>
      </w:pPr>
      <w:r w:rsidRPr="00367B74">
        <w:rPr>
          <w:sz w:val="28"/>
          <w:szCs w:val="28"/>
          <w:lang w:val="uk-UA"/>
        </w:rPr>
        <w:t xml:space="preserve"> - розширення світогляду студентів; </w:t>
      </w:r>
    </w:p>
    <w:p w:rsidR="00D30130" w:rsidRPr="00367B74" w:rsidRDefault="00D30130" w:rsidP="00367B74">
      <w:pPr>
        <w:jc w:val="both"/>
        <w:rPr>
          <w:sz w:val="28"/>
          <w:szCs w:val="28"/>
          <w:lang w:val="uk-UA"/>
        </w:rPr>
      </w:pPr>
      <w:r w:rsidRPr="00367B74">
        <w:rPr>
          <w:sz w:val="28"/>
          <w:szCs w:val="28"/>
          <w:lang w:val="uk-UA"/>
        </w:rPr>
        <w:t xml:space="preserve"> - розвиток творчих здібностей, самостійності, естетичних смаків. </w:t>
      </w:r>
    </w:p>
    <w:p w:rsidR="00D30130" w:rsidRPr="00367B74" w:rsidRDefault="00D30130" w:rsidP="00367B74">
      <w:pPr>
        <w:ind w:firstLine="708"/>
        <w:jc w:val="both"/>
        <w:rPr>
          <w:sz w:val="28"/>
          <w:szCs w:val="28"/>
          <w:lang w:val="uk-UA"/>
        </w:rPr>
      </w:pPr>
      <w:r w:rsidRPr="00367B74">
        <w:rPr>
          <w:sz w:val="28"/>
          <w:szCs w:val="28"/>
          <w:lang w:val="uk-UA"/>
        </w:rPr>
        <w:lastRenderedPageBreak/>
        <w:t>Ефективність навчальної діяльності залежить від готовності студента до самонавчання</w:t>
      </w:r>
      <w:r w:rsidR="00427C3D" w:rsidRPr="00367B74">
        <w:rPr>
          <w:sz w:val="28"/>
          <w:szCs w:val="28"/>
          <w:lang w:val="uk-UA"/>
        </w:rPr>
        <w:t xml:space="preserve"> </w:t>
      </w:r>
      <w:r w:rsidRPr="00367B74">
        <w:rPr>
          <w:sz w:val="28"/>
          <w:szCs w:val="28"/>
          <w:lang w:val="uk-UA"/>
        </w:rPr>
        <w:t>та його індивідуальних якостей. Здатність до самонавчання є однією з найважливіших передумов не тільки успішного оволодіння іноземною мовою, але й формування навичок самостійної діяльності взагалі.</w:t>
      </w:r>
    </w:p>
    <w:p w:rsidR="00D30130" w:rsidRPr="00367B74" w:rsidRDefault="00D30130" w:rsidP="00367B74">
      <w:pPr>
        <w:ind w:firstLine="708"/>
        <w:jc w:val="both"/>
        <w:rPr>
          <w:sz w:val="28"/>
          <w:szCs w:val="28"/>
          <w:lang w:val="uk-UA"/>
        </w:rPr>
      </w:pPr>
      <w:r w:rsidRPr="00367B74">
        <w:rPr>
          <w:sz w:val="28"/>
          <w:szCs w:val="28"/>
          <w:lang w:val="uk-UA"/>
        </w:rPr>
        <w:t xml:space="preserve">Продуктивність самостійної роботи з іноземної мови залежить від психолого-педагогічних умов її організації: як мотивується навчально-пізнавальна діяльність студентів; як реалізується професіонально-комунікативна компетенція студента; як здійснюється контроль його навчальних досягнень.  </w:t>
      </w:r>
    </w:p>
    <w:p w:rsidR="00D30130" w:rsidRPr="00367B74" w:rsidRDefault="00D30130" w:rsidP="00367B74">
      <w:pPr>
        <w:ind w:firstLine="708"/>
        <w:jc w:val="both"/>
        <w:rPr>
          <w:sz w:val="28"/>
          <w:szCs w:val="28"/>
          <w:lang w:val="uk-UA"/>
        </w:rPr>
      </w:pPr>
      <w:r w:rsidRPr="00367B74">
        <w:rPr>
          <w:sz w:val="28"/>
          <w:szCs w:val="28"/>
          <w:lang w:val="uk-UA"/>
        </w:rPr>
        <w:t xml:space="preserve">Головним завданням, яке має вирішити самостійне навчання є формування навичок і вмінь самонавчання,  необхідних для оволодіння іноземною мовою від висунутих конкретних цілей самостійної роботи. </w:t>
      </w:r>
    </w:p>
    <w:p w:rsidR="00D30130" w:rsidRPr="00367B74" w:rsidRDefault="00D30130" w:rsidP="00367B74">
      <w:pPr>
        <w:ind w:firstLine="708"/>
        <w:jc w:val="both"/>
        <w:rPr>
          <w:sz w:val="28"/>
          <w:szCs w:val="28"/>
          <w:lang w:val="uk-UA"/>
        </w:rPr>
      </w:pPr>
      <w:r w:rsidRPr="00367B74">
        <w:rPr>
          <w:sz w:val="28"/>
          <w:szCs w:val="28"/>
          <w:lang w:val="uk-UA"/>
        </w:rPr>
        <w:t xml:space="preserve">Самостійна робота – це самостійна навчально-пізнавальна діяльність проблемного, творчого та практичного характеру. Самостійна робота базується на володінні студентами навичками та вміннями, набутими на практичних заняттях з іноземної мови, тому важливим є те, щоб студенти якнайповніше використовували ці навички та вміння під час самостійної роботи. </w:t>
      </w:r>
    </w:p>
    <w:p w:rsidR="00D30130" w:rsidRPr="00367B74" w:rsidRDefault="00D30130" w:rsidP="00367B74">
      <w:pPr>
        <w:ind w:firstLine="708"/>
        <w:jc w:val="both"/>
        <w:rPr>
          <w:sz w:val="28"/>
          <w:szCs w:val="28"/>
          <w:lang w:val="uk-UA"/>
        </w:rPr>
      </w:pPr>
      <w:r w:rsidRPr="00367B74">
        <w:rPr>
          <w:sz w:val="28"/>
          <w:szCs w:val="28"/>
          <w:lang w:val="uk-UA"/>
        </w:rPr>
        <w:t>Самостійна робота має позитивно впливати на навчальну діяльність студентів з іноземної мови й тому самостійна робота даної навчальної дисципліни передбачає виконання таких видів роботи:</w:t>
      </w:r>
    </w:p>
    <w:p w:rsidR="00D30130" w:rsidRPr="00367B74" w:rsidRDefault="00D30130" w:rsidP="00367B74">
      <w:pPr>
        <w:numPr>
          <w:ilvl w:val="0"/>
          <w:numId w:val="8"/>
        </w:numPr>
        <w:shd w:val="clear" w:color="auto" w:fill="FFFFFF"/>
        <w:suppressAutoHyphens w:val="0"/>
        <w:autoSpaceDE w:val="0"/>
        <w:autoSpaceDN w:val="0"/>
        <w:adjustRightInd w:val="0"/>
        <w:jc w:val="both"/>
        <w:rPr>
          <w:sz w:val="28"/>
          <w:szCs w:val="28"/>
          <w:lang w:val="uk-UA"/>
        </w:rPr>
      </w:pPr>
      <w:r w:rsidRPr="00367B74">
        <w:rPr>
          <w:sz w:val="28"/>
          <w:szCs w:val="28"/>
          <w:lang w:val="uk-UA"/>
        </w:rPr>
        <w:t>Написання реферату.</w:t>
      </w:r>
    </w:p>
    <w:p w:rsidR="00D30130" w:rsidRPr="00367B74" w:rsidRDefault="00D30130" w:rsidP="00367B74">
      <w:pPr>
        <w:numPr>
          <w:ilvl w:val="0"/>
          <w:numId w:val="8"/>
        </w:numPr>
        <w:shd w:val="clear" w:color="auto" w:fill="FFFFFF"/>
        <w:suppressAutoHyphens w:val="0"/>
        <w:autoSpaceDE w:val="0"/>
        <w:autoSpaceDN w:val="0"/>
        <w:adjustRightInd w:val="0"/>
        <w:jc w:val="both"/>
        <w:rPr>
          <w:sz w:val="28"/>
          <w:szCs w:val="28"/>
          <w:lang w:val="uk-UA"/>
        </w:rPr>
      </w:pPr>
      <w:r w:rsidRPr="00367B74">
        <w:rPr>
          <w:sz w:val="28"/>
          <w:szCs w:val="28"/>
          <w:lang w:val="uk-UA"/>
        </w:rPr>
        <w:t>Підготовка доповіді за темою.</w:t>
      </w:r>
    </w:p>
    <w:p w:rsidR="00D30130" w:rsidRPr="00367B74" w:rsidRDefault="00D30130" w:rsidP="00367B74">
      <w:pPr>
        <w:numPr>
          <w:ilvl w:val="0"/>
          <w:numId w:val="8"/>
        </w:numPr>
        <w:shd w:val="clear" w:color="auto" w:fill="FFFFFF"/>
        <w:suppressAutoHyphens w:val="0"/>
        <w:autoSpaceDE w:val="0"/>
        <w:autoSpaceDN w:val="0"/>
        <w:adjustRightInd w:val="0"/>
        <w:jc w:val="both"/>
        <w:rPr>
          <w:sz w:val="28"/>
          <w:szCs w:val="28"/>
          <w:lang w:val="uk-UA"/>
        </w:rPr>
      </w:pPr>
      <w:r w:rsidRPr="00367B74">
        <w:rPr>
          <w:sz w:val="28"/>
          <w:szCs w:val="28"/>
          <w:lang w:val="uk-UA"/>
        </w:rPr>
        <w:t>Презентація.</w:t>
      </w:r>
    </w:p>
    <w:p w:rsidR="00D30130" w:rsidRPr="00367B74" w:rsidRDefault="00D30130" w:rsidP="00367B74">
      <w:pPr>
        <w:numPr>
          <w:ilvl w:val="0"/>
          <w:numId w:val="8"/>
        </w:numPr>
        <w:shd w:val="clear" w:color="auto" w:fill="FFFFFF"/>
        <w:suppressAutoHyphens w:val="0"/>
        <w:autoSpaceDE w:val="0"/>
        <w:autoSpaceDN w:val="0"/>
        <w:adjustRightInd w:val="0"/>
        <w:jc w:val="both"/>
        <w:rPr>
          <w:sz w:val="28"/>
          <w:szCs w:val="28"/>
          <w:lang w:val="uk-UA"/>
        </w:rPr>
      </w:pPr>
      <w:r w:rsidRPr="00367B74">
        <w:rPr>
          <w:sz w:val="28"/>
          <w:szCs w:val="28"/>
          <w:lang w:val="uk-UA"/>
        </w:rPr>
        <w:t>Складання конспекту.</w:t>
      </w:r>
    </w:p>
    <w:p w:rsidR="00D30130" w:rsidRPr="00367B74" w:rsidRDefault="00D30130" w:rsidP="00367B74">
      <w:pPr>
        <w:numPr>
          <w:ilvl w:val="0"/>
          <w:numId w:val="8"/>
        </w:numPr>
        <w:shd w:val="clear" w:color="auto" w:fill="FFFFFF"/>
        <w:suppressAutoHyphens w:val="0"/>
        <w:autoSpaceDE w:val="0"/>
        <w:autoSpaceDN w:val="0"/>
        <w:adjustRightInd w:val="0"/>
        <w:jc w:val="both"/>
        <w:rPr>
          <w:sz w:val="28"/>
          <w:szCs w:val="28"/>
          <w:lang w:val="uk-UA"/>
        </w:rPr>
      </w:pPr>
      <w:r w:rsidRPr="00367B74">
        <w:rPr>
          <w:sz w:val="28"/>
          <w:szCs w:val="28"/>
          <w:lang w:val="uk-UA"/>
        </w:rPr>
        <w:t>Письмова відповідь / есе.</w:t>
      </w:r>
    </w:p>
    <w:p w:rsidR="00D30130" w:rsidRPr="00367B74" w:rsidRDefault="00D30130" w:rsidP="00367B74">
      <w:pPr>
        <w:shd w:val="clear" w:color="auto" w:fill="FFFFFF"/>
        <w:autoSpaceDE w:val="0"/>
        <w:autoSpaceDN w:val="0"/>
        <w:adjustRightInd w:val="0"/>
        <w:ind w:left="-284" w:firstLine="644"/>
        <w:jc w:val="both"/>
        <w:rPr>
          <w:sz w:val="28"/>
          <w:szCs w:val="28"/>
          <w:lang w:val="uk-UA"/>
        </w:rPr>
      </w:pPr>
      <w:r w:rsidRPr="00367B74">
        <w:rPr>
          <w:sz w:val="28"/>
          <w:szCs w:val="28"/>
          <w:lang w:val="uk-UA"/>
        </w:rPr>
        <w:t xml:space="preserve">Наприклад, </w:t>
      </w:r>
      <w:r w:rsidRPr="00367B74">
        <w:rPr>
          <w:i/>
          <w:sz w:val="28"/>
          <w:szCs w:val="28"/>
          <w:lang w:val="uk-UA"/>
        </w:rPr>
        <w:t>написання реферату</w:t>
      </w:r>
      <w:r w:rsidRPr="00367B74">
        <w:rPr>
          <w:sz w:val="28"/>
          <w:szCs w:val="28"/>
          <w:lang w:val="uk-UA"/>
        </w:rPr>
        <w:t xml:space="preserve"> за темою «Надати порівняльну характеристику фонологічним законам Вернера та </w:t>
      </w:r>
      <w:proofErr w:type="spellStart"/>
      <w:r w:rsidRPr="00367B74">
        <w:rPr>
          <w:sz w:val="28"/>
          <w:szCs w:val="28"/>
          <w:lang w:val="uk-UA"/>
        </w:rPr>
        <w:t>Гримма</w:t>
      </w:r>
      <w:proofErr w:type="spellEnd"/>
      <w:r w:rsidRPr="00367B74">
        <w:rPr>
          <w:sz w:val="28"/>
          <w:szCs w:val="28"/>
          <w:lang w:val="uk-UA"/>
        </w:rPr>
        <w:t xml:space="preserve">» передбачає складання змісту реферату, представлення якомога більше інформації щодо відомих фонологічних законів Вернера та </w:t>
      </w:r>
      <w:proofErr w:type="spellStart"/>
      <w:r w:rsidRPr="00367B74">
        <w:rPr>
          <w:sz w:val="28"/>
          <w:szCs w:val="28"/>
          <w:lang w:val="uk-UA"/>
        </w:rPr>
        <w:t>Гримма</w:t>
      </w:r>
      <w:proofErr w:type="spellEnd"/>
      <w:r w:rsidRPr="00367B74">
        <w:rPr>
          <w:sz w:val="28"/>
          <w:szCs w:val="28"/>
          <w:lang w:val="uk-UA"/>
        </w:rPr>
        <w:t xml:space="preserve">, їхніх основних концепцій. Крім того, студент може прокоментувати таблицю 3 на стор. 38 (підручник під ред. Т.А. </w:t>
      </w:r>
      <w:proofErr w:type="spellStart"/>
      <w:r w:rsidRPr="00367B74">
        <w:rPr>
          <w:sz w:val="28"/>
          <w:szCs w:val="28"/>
          <w:lang w:val="uk-UA"/>
        </w:rPr>
        <w:t>Расторгуєвої</w:t>
      </w:r>
      <w:proofErr w:type="spellEnd"/>
      <w:r w:rsidRPr="00367B74">
        <w:rPr>
          <w:sz w:val="28"/>
          <w:szCs w:val="28"/>
          <w:lang w:val="uk-UA"/>
        </w:rPr>
        <w:t>). Студент повинен вміти самостійно зробити висновки з теми, надати приклади та бути готовим до відповіді на запитання викладача та решти студентів. Реферат має складатися із 10-15 сторінок із списком використаних джерел.</w:t>
      </w:r>
    </w:p>
    <w:p w:rsidR="00D30130" w:rsidRPr="00367B74" w:rsidRDefault="00D30130" w:rsidP="00367B74">
      <w:pPr>
        <w:shd w:val="clear" w:color="auto" w:fill="FFFFFF"/>
        <w:autoSpaceDE w:val="0"/>
        <w:autoSpaceDN w:val="0"/>
        <w:adjustRightInd w:val="0"/>
        <w:ind w:left="-284" w:firstLine="644"/>
        <w:jc w:val="both"/>
        <w:rPr>
          <w:sz w:val="28"/>
          <w:szCs w:val="28"/>
          <w:lang w:val="uk-UA"/>
        </w:rPr>
      </w:pPr>
      <w:r w:rsidRPr="00367B74">
        <w:rPr>
          <w:i/>
          <w:sz w:val="28"/>
          <w:szCs w:val="28"/>
          <w:lang w:val="uk-UA"/>
        </w:rPr>
        <w:t>Підготовка доповіді</w:t>
      </w:r>
      <w:r w:rsidRPr="00367B74">
        <w:rPr>
          <w:sz w:val="28"/>
          <w:szCs w:val="28"/>
          <w:lang w:val="uk-UA"/>
        </w:rPr>
        <w:t xml:space="preserve"> за темою. Наприклад, «Сучасні германські мови» передбачає підготовку інформації щодо сучасних германських мов, їхніх властивостей на усіх рівнях мови. Доповідь має бути підготовлена у тезисному форматі з акцентом та </w:t>
      </w:r>
      <w:proofErr w:type="spellStart"/>
      <w:r w:rsidRPr="00367B74">
        <w:rPr>
          <w:sz w:val="28"/>
          <w:szCs w:val="28"/>
          <w:lang w:val="uk-UA"/>
        </w:rPr>
        <w:t>екстралінгвальні</w:t>
      </w:r>
      <w:proofErr w:type="spellEnd"/>
      <w:r w:rsidRPr="00367B74">
        <w:rPr>
          <w:sz w:val="28"/>
          <w:szCs w:val="28"/>
          <w:lang w:val="uk-UA"/>
        </w:rPr>
        <w:t xml:space="preserve"> та </w:t>
      </w:r>
      <w:proofErr w:type="spellStart"/>
      <w:r w:rsidRPr="00367B74">
        <w:rPr>
          <w:sz w:val="28"/>
          <w:szCs w:val="28"/>
          <w:lang w:val="uk-UA"/>
        </w:rPr>
        <w:t>лінгвальні</w:t>
      </w:r>
      <w:proofErr w:type="spellEnd"/>
      <w:r w:rsidRPr="00367B74">
        <w:rPr>
          <w:sz w:val="28"/>
          <w:szCs w:val="28"/>
          <w:lang w:val="uk-UA"/>
        </w:rPr>
        <w:t xml:space="preserve"> чинниками, які вплинули на розвиток германських мов у синхронії або діахронії. Студент повинен вільно володіти матеріалом; йому дозволяється користуватися теоретичним матеріалом, який було викладено на лекційному заняття, проте, заохочується креативність та індивідуальний підхід до викладу запропонованої теми.</w:t>
      </w:r>
    </w:p>
    <w:p w:rsidR="00D30130" w:rsidRPr="00367B74" w:rsidRDefault="00D30130" w:rsidP="00367B74">
      <w:pPr>
        <w:shd w:val="clear" w:color="auto" w:fill="FFFFFF"/>
        <w:autoSpaceDE w:val="0"/>
        <w:autoSpaceDN w:val="0"/>
        <w:adjustRightInd w:val="0"/>
        <w:ind w:left="-284" w:firstLine="644"/>
        <w:jc w:val="both"/>
        <w:rPr>
          <w:sz w:val="28"/>
          <w:szCs w:val="28"/>
          <w:lang w:val="uk-UA"/>
        </w:rPr>
      </w:pPr>
      <w:r w:rsidRPr="00367B74">
        <w:rPr>
          <w:i/>
          <w:sz w:val="28"/>
          <w:szCs w:val="28"/>
          <w:lang w:val="uk-UA"/>
        </w:rPr>
        <w:t>Презентація</w:t>
      </w:r>
      <w:r w:rsidRPr="00367B74">
        <w:rPr>
          <w:sz w:val="28"/>
          <w:szCs w:val="28"/>
          <w:lang w:val="uk-UA"/>
        </w:rPr>
        <w:t xml:space="preserve">. Цей вид самостійної роботи передбачає використання </w:t>
      </w:r>
      <w:r w:rsidR="00427C3D" w:rsidRPr="00367B74">
        <w:rPr>
          <w:sz w:val="28"/>
          <w:szCs w:val="28"/>
          <w:lang w:val="uk-UA"/>
        </w:rPr>
        <w:t>Інтернет</w:t>
      </w:r>
      <w:r w:rsidRPr="00367B74">
        <w:rPr>
          <w:sz w:val="28"/>
          <w:szCs w:val="28"/>
          <w:lang w:val="uk-UA"/>
        </w:rPr>
        <w:t xml:space="preserve"> ресурсів, презентації матеріалу у режимі </w:t>
      </w:r>
      <w:r w:rsidRPr="00367B74">
        <w:rPr>
          <w:sz w:val="28"/>
          <w:szCs w:val="28"/>
          <w:lang w:val="en-US"/>
        </w:rPr>
        <w:t>Power</w:t>
      </w:r>
      <w:r w:rsidRPr="00367B74">
        <w:rPr>
          <w:sz w:val="28"/>
          <w:szCs w:val="28"/>
          <w:lang w:val="uk-UA"/>
        </w:rPr>
        <w:t>-</w:t>
      </w:r>
      <w:r w:rsidRPr="00367B74">
        <w:rPr>
          <w:sz w:val="28"/>
          <w:szCs w:val="28"/>
          <w:lang w:val="en-US"/>
        </w:rPr>
        <w:t>Point</w:t>
      </w:r>
      <w:r w:rsidRPr="00367B74">
        <w:rPr>
          <w:sz w:val="28"/>
          <w:szCs w:val="28"/>
          <w:lang w:val="uk-UA"/>
        </w:rPr>
        <w:t xml:space="preserve">. Наприклад, </w:t>
      </w:r>
      <w:r w:rsidRPr="00367B74">
        <w:rPr>
          <w:sz w:val="28"/>
          <w:szCs w:val="28"/>
          <w:lang w:val="uk-UA"/>
        </w:rPr>
        <w:lastRenderedPageBreak/>
        <w:t xml:space="preserve">презентацію з теми «Проаналізувати словник С. Джонсона» можна зорієнтувати на огляд життєвого і творчого шляху С. Джонсона, зробивши акцент на його особистий внесок щодо розвитку національної літературної англійської мови, наводячи приклади значень окремих лексичних одиниць, презентованих у словнику С. Джонсона, порівнюючи їхню семантику із семантикою, наведену у сучасних </w:t>
      </w:r>
      <w:proofErr w:type="spellStart"/>
      <w:r w:rsidRPr="00367B74">
        <w:rPr>
          <w:sz w:val="28"/>
          <w:szCs w:val="28"/>
          <w:lang w:val="uk-UA"/>
        </w:rPr>
        <w:t>англійськомовних</w:t>
      </w:r>
      <w:proofErr w:type="spellEnd"/>
      <w:r w:rsidRPr="00367B74">
        <w:rPr>
          <w:sz w:val="28"/>
          <w:szCs w:val="28"/>
          <w:lang w:val="uk-UA"/>
        </w:rPr>
        <w:t xml:space="preserve"> словниках.</w:t>
      </w:r>
    </w:p>
    <w:p w:rsidR="00D30130" w:rsidRPr="00367B74" w:rsidRDefault="00D30130" w:rsidP="00367B74">
      <w:pPr>
        <w:shd w:val="clear" w:color="auto" w:fill="FFFFFF"/>
        <w:autoSpaceDE w:val="0"/>
        <w:autoSpaceDN w:val="0"/>
        <w:adjustRightInd w:val="0"/>
        <w:ind w:left="-284" w:firstLine="644"/>
        <w:jc w:val="both"/>
        <w:rPr>
          <w:sz w:val="28"/>
          <w:szCs w:val="28"/>
          <w:lang w:val="uk-UA"/>
        </w:rPr>
      </w:pPr>
      <w:r w:rsidRPr="00367B74">
        <w:rPr>
          <w:i/>
          <w:sz w:val="28"/>
          <w:szCs w:val="28"/>
          <w:lang w:val="uk-UA"/>
        </w:rPr>
        <w:t>Складання конспекту</w:t>
      </w:r>
      <w:r w:rsidRPr="00367B74">
        <w:rPr>
          <w:sz w:val="28"/>
          <w:szCs w:val="28"/>
          <w:lang w:val="uk-UA"/>
        </w:rPr>
        <w:t xml:space="preserve">. </w:t>
      </w:r>
      <w:r w:rsidRPr="00367B74">
        <w:rPr>
          <w:color w:val="000000"/>
          <w:sz w:val="28"/>
          <w:szCs w:val="28"/>
          <w:lang w:val="uk-UA"/>
        </w:rPr>
        <w:t xml:space="preserve">Студент правильно, повно, чітко і логічно висвітлює сутність питання; бездоганно апелює до термінів і дефініцій (до 10); наводить приклади з реферованих досліджень; орієнтується в різних напрямах дослідження того чи того мовного явища. Конспект повинен бути складений </w:t>
      </w:r>
      <w:proofErr w:type="spellStart"/>
      <w:r w:rsidRPr="00367B74">
        <w:rPr>
          <w:color w:val="000000"/>
          <w:sz w:val="28"/>
          <w:szCs w:val="28"/>
          <w:lang w:val="uk-UA"/>
        </w:rPr>
        <w:t>тезисно</w:t>
      </w:r>
      <w:proofErr w:type="spellEnd"/>
      <w:r w:rsidRPr="00367B74">
        <w:rPr>
          <w:color w:val="000000"/>
          <w:sz w:val="28"/>
          <w:szCs w:val="28"/>
          <w:lang w:val="uk-UA"/>
        </w:rPr>
        <w:t>.</w:t>
      </w:r>
    </w:p>
    <w:p w:rsidR="00D30130" w:rsidRPr="00367B74" w:rsidRDefault="00D30130" w:rsidP="00367B74">
      <w:pPr>
        <w:shd w:val="clear" w:color="auto" w:fill="FFFFFF"/>
        <w:autoSpaceDE w:val="0"/>
        <w:autoSpaceDN w:val="0"/>
        <w:adjustRightInd w:val="0"/>
        <w:ind w:left="-284" w:firstLine="644"/>
        <w:jc w:val="both"/>
        <w:rPr>
          <w:sz w:val="28"/>
          <w:szCs w:val="28"/>
          <w:lang w:val="uk-UA"/>
        </w:rPr>
      </w:pPr>
      <w:r w:rsidRPr="00367B74">
        <w:rPr>
          <w:i/>
          <w:sz w:val="28"/>
          <w:szCs w:val="28"/>
          <w:lang w:val="uk-UA"/>
        </w:rPr>
        <w:t>Написання есе.</w:t>
      </w:r>
      <w:r w:rsidRPr="00367B74">
        <w:rPr>
          <w:sz w:val="28"/>
          <w:szCs w:val="28"/>
          <w:lang w:val="uk-UA"/>
        </w:rPr>
        <w:t xml:space="preserve"> Студенту пропонується схема складання есе: постановка питання або проблеми; назва причин, що спонукає звернутися до цієї проблеми (недоліки, проблеми освіти, передовий досвід, зразок); теза-аргумент, ілюстрація проблеми (основні позиції, підкріплені фактами, аргументами, досвідом); Я-позиція (власна думка); висновки (вирішення проблеми, пропозиції, рекомендації, побудова принципів, положення, шляхи виходу і практична значущість). </w:t>
      </w:r>
    </w:p>
    <w:p w:rsidR="00D30130" w:rsidRPr="00367B74" w:rsidRDefault="00D30130" w:rsidP="00367B74">
      <w:pPr>
        <w:ind w:left="720"/>
        <w:jc w:val="center"/>
        <w:rPr>
          <w:b/>
          <w:sz w:val="28"/>
          <w:szCs w:val="28"/>
          <w:u w:val="single"/>
          <w:lang w:val="uk-UA"/>
        </w:rPr>
      </w:pPr>
      <w:r w:rsidRPr="00367B74">
        <w:rPr>
          <w:b/>
          <w:sz w:val="28"/>
          <w:szCs w:val="28"/>
          <w:u w:val="single"/>
          <w:lang w:val="uk-UA"/>
        </w:rPr>
        <w:t>Модуль самостійної роботи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7082"/>
        <w:gridCol w:w="1775"/>
        <w:gridCol w:w="35"/>
      </w:tblGrid>
      <w:tr w:rsidR="00D30130" w:rsidRPr="00367B74" w:rsidTr="00427C3D">
        <w:trPr>
          <w:trHeight w:val="696"/>
        </w:trPr>
        <w:tc>
          <w:tcPr>
            <w:tcW w:w="714" w:type="dxa"/>
          </w:tcPr>
          <w:p w:rsidR="00D30130" w:rsidRPr="00367B74" w:rsidRDefault="00D30130" w:rsidP="00367B74">
            <w:pPr>
              <w:ind w:left="142" w:hanging="142"/>
              <w:jc w:val="center"/>
              <w:rPr>
                <w:sz w:val="28"/>
                <w:szCs w:val="28"/>
                <w:lang w:val="uk-UA"/>
              </w:rPr>
            </w:pPr>
            <w:r w:rsidRPr="00367B74">
              <w:rPr>
                <w:sz w:val="28"/>
                <w:szCs w:val="28"/>
                <w:lang w:val="uk-UA"/>
              </w:rPr>
              <w:t>№</w:t>
            </w:r>
          </w:p>
          <w:p w:rsidR="00D30130" w:rsidRPr="00367B74" w:rsidRDefault="00D30130" w:rsidP="00367B74">
            <w:pPr>
              <w:ind w:left="142" w:hanging="142"/>
              <w:jc w:val="center"/>
              <w:rPr>
                <w:sz w:val="28"/>
                <w:szCs w:val="28"/>
                <w:lang w:val="uk-UA"/>
              </w:rPr>
            </w:pPr>
            <w:r w:rsidRPr="00367B74">
              <w:rPr>
                <w:sz w:val="28"/>
                <w:szCs w:val="28"/>
                <w:lang w:val="uk-UA"/>
              </w:rPr>
              <w:t>з/п</w:t>
            </w:r>
          </w:p>
        </w:tc>
        <w:tc>
          <w:tcPr>
            <w:tcW w:w="7082" w:type="dxa"/>
          </w:tcPr>
          <w:p w:rsidR="00D30130" w:rsidRPr="00367B74" w:rsidRDefault="00D30130" w:rsidP="00367B74">
            <w:pPr>
              <w:jc w:val="center"/>
              <w:rPr>
                <w:sz w:val="28"/>
                <w:szCs w:val="28"/>
                <w:lang w:val="uk-UA"/>
              </w:rPr>
            </w:pPr>
            <w:r w:rsidRPr="00367B74">
              <w:rPr>
                <w:sz w:val="28"/>
                <w:szCs w:val="28"/>
                <w:lang w:val="uk-UA"/>
              </w:rPr>
              <w:t>Назва теми</w:t>
            </w:r>
          </w:p>
        </w:tc>
        <w:tc>
          <w:tcPr>
            <w:tcW w:w="1810" w:type="dxa"/>
            <w:gridSpan w:val="2"/>
          </w:tcPr>
          <w:p w:rsidR="00D30130" w:rsidRPr="00367B74" w:rsidRDefault="00D30130" w:rsidP="00367B74">
            <w:pPr>
              <w:jc w:val="center"/>
              <w:rPr>
                <w:sz w:val="28"/>
                <w:szCs w:val="28"/>
                <w:lang w:val="uk-UA"/>
              </w:rPr>
            </w:pPr>
            <w:r w:rsidRPr="00367B74">
              <w:rPr>
                <w:sz w:val="28"/>
                <w:szCs w:val="28"/>
                <w:lang w:val="uk-UA"/>
              </w:rPr>
              <w:t>Кількість</w:t>
            </w:r>
          </w:p>
          <w:p w:rsidR="00D30130" w:rsidRPr="00367B74" w:rsidRDefault="00D30130" w:rsidP="00367B74">
            <w:pPr>
              <w:jc w:val="center"/>
              <w:rPr>
                <w:sz w:val="28"/>
                <w:szCs w:val="28"/>
                <w:lang w:val="uk-UA"/>
              </w:rPr>
            </w:pPr>
            <w:r w:rsidRPr="00367B74">
              <w:rPr>
                <w:sz w:val="28"/>
                <w:szCs w:val="28"/>
                <w:lang w:val="uk-UA"/>
              </w:rPr>
              <w:t>годин</w:t>
            </w:r>
          </w:p>
          <w:p w:rsidR="00D30130" w:rsidRPr="00367B74" w:rsidRDefault="00D30130" w:rsidP="00367B74">
            <w:pPr>
              <w:jc w:val="center"/>
              <w:rPr>
                <w:sz w:val="28"/>
                <w:szCs w:val="28"/>
                <w:lang w:val="uk-UA"/>
              </w:rPr>
            </w:pPr>
          </w:p>
        </w:tc>
      </w:tr>
      <w:tr w:rsidR="00D30130" w:rsidRPr="00367B74" w:rsidTr="00C75D12">
        <w:tc>
          <w:tcPr>
            <w:tcW w:w="714" w:type="dxa"/>
          </w:tcPr>
          <w:p w:rsidR="00D30130" w:rsidRPr="00367B74" w:rsidRDefault="00D30130" w:rsidP="00367B74">
            <w:pPr>
              <w:jc w:val="center"/>
              <w:rPr>
                <w:sz w:val="28"/>
                <w:szCs w:val="28"/>
                <w:lang w:val="uk-UA"/>
              </w:rPr>
            </w:pPr>
            <w:r w:rsidRPr="00367B74">
              <w:rPr>
                <w:sz w:val="28"/>
                <w:szCs w:val="28"/>
                <w:lang w:val="uk-UA"/>
              </w:rPr>
              <w:t>1</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Надати дефініції понять </w:t>
            </w:r>
            <w:r w:rsidRPr="00367B74">
              <w:rPr>
                <w:sz w:val="28"/>
                <w:szCs w:val="28"/>
              </w:rPr>
              <w:t>“</w:t>
            </w:r>
            <w:r w:rsidRPr="00367B74">
              <w:rPr>
                <w:sz w:val="28"/>
                <w:szCs w:val="28"/>
                <w:lang w:val="uk-UA"/>
              </w:rPr>
              <w:t>лінгвістична зміна</w:t>
            </w:r>
            <w:r w:rsidRPr="00367B74">
              <w:rPr>
                <w:sz w:val="28"/>
                <w:szCs w:val="28"/>
              </w:rPr>
              <w:t>”</w:t>
            </w:r>
            <w:r w:rsidRPr="00367B74">
              <w:rPr>
                <w:sz w:val="28"/>
                <w:szCs w:val="28"/>
                <w:lang w:val="uk-UA"/>
              </w:rPr>
              <w:t xml:space="preserve">, </w:t>
            </w:r>
            <w:r w:rsidRPr="00367B74">
              <w:rPr>
                <w:sz w:val="28"/>
                <w:szCs w:val="28"/>
              </w:rPr>
              <w:t xml:space="preserve"> “</w:t>
            </w:r>
            <w:r w:rsidRPr="00367B74">
              <w:rPr>
                <w:sz w:val="28"/>
                <w:szCs w:val="28"/>
                <w:lang w:val="uk-UA"/>
              </w:rPr>
              <w:t>мовний простір</w:t>
            </w:r>
            <w:r w:rsidRPr="00367B74">
              <w:rPr>
                <w:sz w:val="28"/>
                <w:szCs w:val="28"/>
              </w:rPr>
              <w:t>”</w:t>
            </w:r>
            <w:r w:rsidRPr="00367B74">
              <w:rPr>
                <w:sz w:val="28"/>
                <w:szCs w:val="28"/>
                <w:lang w:val="uk-UA"/>
              </w:rPr>
              <w:t>,</w:t>
            </w:r>
            <w:r w:rsidRPr="00367B74">
              <w:rPr>
                <w:sz w:val="28"/>
                <w:szCs w:val="28"/>
              </w:rPr>
              <w:t xml:space="preserve"> “</w:t>
            </w:r>
            <w:r w:rsidRPr="00367B74">
              <w:rPr>
                <w:sz w:val="28"/>
                <w:szCs w:val="28"/>
                <w:lang w:val="uk-UA"/>
              </w:rPr>
              <w:t>лінгвістична ситуація</w:t>
            </w:r>
            <w:r w:rsidRPr="00367B74">
              <w:rPr>
                <w:sz w:val="28"/>
                <w:szCs w:val="28"/>
              </w:rPr>
              <w:t>”</w:t>
            </w:r>
            <w:r w:rsidRPr="00367B74">
              <w:rPr>
                <w:sz w:val="28"/>
                <w:szCs w:val="28"/>
                <w:lang w:val="uk-UA"/>
              </w:rPr>
              <w:t xml:space="preserve"> (конспект)</w:t>
            </w:r>
          </w:p>
        </w:tc>
        <w:tc>
          <w:tcPr>
            <w:tcW w:w="1810" w:type="dxa"/>
            <w:gridSpan w:val="2"/>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c>
          <w:tcPr>
            <w:tcW w:w="714" w:type="dxa"/>
          </w:tcPr>
          <w:p w:rsidR="00D30130" w:rsidRPr="00367B74" w:rsidRDefault="00D30130" w:rsidP="00367B74">
            <w:pPr>
              <w:jc w:val="center"/>
              <w:rPr>
                <w:sz w:val="28"/>
                <w:szCs w:val="28"/>
                <w:lang w:val="uk-UA"/>
              </w:rPr>
            </w:pPr>
            <w:r w:rsidRPr="00367B74">
              <w:rPr>
                <w:sz w:val="28"/>
                <w:szCs w:val="28"/>
                <w:lang w:val="uk-UA"/>
              </w:rPr>
              <w:t>2</w:t>
            </w:r>
          </w:p>
        </w:tc>
        <w:tc>
          <w:tcPr>
            <w:tcW w:w="7082" w:type="dxa"/>
          </w:tcPr>
          <w:p w:rsidR="00D30130" w:rsidRPr="00367B74" w:rsidRDefault="00D30130" w:rsidP="00367B74">
            <w:pPr>
              <w:rPr>
                <w:sz w:val="28"/>
                <w:szCs w:val="28"/>
                <w:lang w:val="uk-UA"/>
              </w:rPr>
            </w:pPr>
            <w:r w:rsidRPr="00367B74">
              <w:rPr>
                <w:sz w:val="28"/>
                <w:szCs w:val="28"/>
                <w:lang w:val="uk-UA"/>
              </w:rPr>
              <w:t>Написати есе з проблеми еволюції англійської мови</w:t>
            </w:r>
          </w:p>
        </w:tc>
        <w:tc>
          <w:tcPr>
            <w:tcW w:w="1810" w:type="dxa"/>
            <w:gridSpan w:val="2"/>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c>
          <w:tcPr>
            <w:tcW w:w="714" w:type="dxa"/>
          </w:tcPr>
          <w:p w:rsidR="00D30130" w:rsidRPr="00367B74" w:rsidRDefault="00D30130" w:rsidP="00367B74">
            <w:pPr>
              <w:jc w:val="center"/>
              <w:rPr>
                <w:sz w:val="28"/>
                <w:szCs w:val="28"/>
                <w:lang w:val="uk-UA"/>
              </w:rPr>
            </w:pPr>
            <w:r w:rsidRPr="00367B74">
              <w:rPr>
                <w:sz w:val="28"/>
                <w:szCs w:val="28"/>
                <w:lang w:val="uk-UA"/>
              </w:rPr>
              <w:t>3</w:t>
            </w:r>
          </w:p>
        </w:tc>
        <w:tc>
          <w:tcPr>
            <w:tcW w:w="7082" w:type="dxa"/>
          </w:tcPr>
          <w:p w:rsidR="00D30130" w:rsidRPr="00367B74" w:rsidRDefault="00D30130" w:rsidP="00367B74">
            <w:pPr>
              <w:rPr>
                <w:sz w:val="28"/>
                <w:szCs w:val="28"/>
                <w:lang w:val="uk-UA"/>
              </w:rPr>
            </w:pPr>
            <w:r w:rsidRPr="00367B74">
              <w:rPr>
                <w:sz w:val="28"/>
                <w:szCs w:val="28"/>
                <w:lang w:val="uk-UA"/>
              </w:rPr>
              <w:t xml:space="preserve"> Пояснити, чому мовні зміни завжди здійснюються поступово (письмово)</w:t>
            </w:r>
          </w:p>
        </w:tc>
        <w:tc>
          <w:tcPr>
            <w:tcW w:w="1810" w:type="dxa"/>
            <w:gridSpan w:val="2"/>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both"/>
              <w:rPr>
                <w:sz w:val="28"/>
                <w:szCs w:val="28"/>
                <w:lang w:val="uk-UA"/>
              </w:rPr>
            </w:pPr>
            <w:r w:rsidRPr="00367B74">
              <w:rPr>
                <w:sz w:val="28"/>
                <w:szCs w:val="28"/>
                <w:lang w:val="uk-UA"/>
              </w:rPr>
              <w:t xml:space="preserve">  4</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Прокоментувати  цитати відомих вчених щодо діахронічного та синхронічного розвитку англійської мови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both"/>
              <w:rPr>
                <w:sz w:val="28"/>
                <w:szCs w:val="28"/>
                <w:lang w:val="uk-UA"/>
              </w:rPr>
            </w:pPr>
            <w:r w:rsidRPr="00367B74">
              <w:rPr>
                <w:sz w:val="28"/>
                <w:szCs w:val="28"/>
                <w:lang w:val="uk-UA"/>
              </w:rPr>
              <w:t xml:space="preserve">  5</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Підготувати доповідь на тему: </w:t>
            </w:r>
            <w:r w:rsidRPr="00367B74">
              <w:rPr>
                <w:sz w:val="28"/>
                <w:szCs w:val="28"/>
              </w:rPr>
              <w:t>“</w:t>
            </w:r>
            <w:r w:rsidRPr="00367B74">
              <w:rPr>
                <w:sz w:val="28"/>
                <w:szCs w:val="28"/>
                <w:lang w:val="uk-UA"/>
              </w:rPr>
              <w:t>Сучасні германські мови</w:t>
            </w:r>
            <w:r w:rsidRPr="00367B74">
              <w:rPr>
                <w:sz w:val="28"/>
                <w:szCs w:val="28"/>
              </w:rPr>
              <w:t>”</w:t>
            </w:r>
            <w:r w:rsidRPr="00367B74">
              <w:rPr>
                <w:sz w:val="28"/>
                <w:szCs w:val="28"/>
                <w:lang w:val="uk-UA"/>
              </w:rPr>
              <w:t xml:space="preserve"> (усна відповідь)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both"/>
              <w:rPr>
                <w:sz w:val="28"/>
                <w:szCs w:val="28"/>
                <w:lang w:val="uk-UA"/>
              </w:rPr>
            </w:pPr>
            <w:r w:rsidRPr="00367B74">
              <w:rPr>
                <w:sz w:val="28"/>
                <w:szCs w:val="28"/>
                <w:lang w:val="uk-UA"/>
              </w:rPr>
              <w:t xml:space="preserve">  6</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Охарактеризувати фонологічну, граматичну та словникову систему сучасних германських мов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both"/>
              <w:rPr>
                <w:sz w:val="28"/>
                <w:szCs w:val="28"/>
                <w:lang w:val="uk-UA"/>
              </w:rPr>
            </w:pPr>
            <w:r w:rsidRPr="00367B74">
              <w:rPr>
                <w:b/>
                <w:sz w:val="28"/>
                <w:szCs w:val="28"/>
                <w:lang w:val="uk-UA"/>
              </w:rPr>
              <w:t xml:space="preserve">  </w:t>
            </w:r>
            <w:r w:rsidRPr="00367B74">
              <w:rPr>
                <w:sz w:val="28"/>
                <w:szCs w:val="28"/>
                <w:lang w:val="uk-UA"/>
              </w:rPr>
              <w:t>7</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 xml:space="preserve">Надати порівняльну характеристику фонологічним законам Вернера та </w:t>
            </w:r>
            <w:proofErr w:type="spellStart"/>
            <w:r w:rsidRPr="00367B74">
              <w:rPr>
                <w:sz w:val="28"/>
                <w:szCs w:val="28"/>
                <w:lang w:val="uk-UA"/>
              </w:rPr>
              <w:t>Гримма</w:t>
            </w:r>
            <w:proofErr w:type="spellEnd"/>
            <w:r w:rsidRPr="00367B74">
              <w:rPr>
                <w:sz w:val="28"/>
                <w:szCs w:val="28"/>
                <w:lang w:val="uk-UA"/>
              </w:rPr>
              <w:t xml:space="preserve"> (реферат)</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both"/>
              <w:rPr>
                <w:sz w:val="28"/>
                <w:szCs w:val="28"/>
                <w:lang w:val="uk-UA"/>
              </w:rPr>
            </w:pPr>
            <w:r w:rsidRPr="00367B74">
              <w:rPr>
                <w:sz w:val="28"/>
                <w:szCs w:val="28"/>
                <w:lang w:val="uk-UA"/>
              </w:rPr>
              <w:t xml:space="preserve">  8</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 xml:space="preserve">Прокоментувати таблицю 3 на стор. 38 (підручник під ред. Т.А. </w:t>
            </w:r>
            <w:proofErr w:type="spellStart"/>
            <w:r w:rsidRPr="00367B74">
              <w:rPr>
                <w:sz w:val="28"/>
                <w:szCs w:val="28"/>
                <w:lang w:val="uk-UA"/>
              </w:rPr>
              <w:t>Расторгуєвої</w:t>
            </w:r>
            <w:proofErr w:type="spellEnd"/>
            <w:r w:rsidRPr="00367B74">
              <w:rPr>
                <w:sz w:val="28"/>
                <w:szCs w:val="28"/>
                <w:lang w:val="uk-UA"/>
              </w:rPr>
              <w:t>) (усна відповідь)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9</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З’ясувати, яка періодизація  </w:t>
            </w:r>
            <w:proofErr w:type="spellStart"/>
            <w:r w:rsidRPr="00367B74">
              <w:rPr>
                <w:sz w:val="28"/>
                <w:szCs w:val="28"/>
                <w:lang w:val="uk-UA"/>
              </w:rPr>
              <w:t>валідніша</w:t>
            </w:r>
            <w:proofErr w:type="spellEnd"/>
            <w:r w:rsidRPr="00367B74">
              <w:rPr>
                <w:sz w:val="28"/>
                <w:szCs w:val="28"/>
                <w:lang w:val="uk-UA"/>
              </w:rPr>
              <w:t xml:space="preserve"> для вивчення історії англійської мови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10</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Описати </w:t>
            </w:r>
            <w:proofErr w:type="spellStart"/>
            <w:r w:rsidRPr="00367B74">
              <w:rPr>
                <w:sz w:val="28"/>
                <w:szCs w:val="28"/>
                <w:lang w:val="uk-UA"/>
              </w:rPr>
              <w:t>екстралінгвальні</w:t>
            </w:r>
            <w:proofErr w:type="spellEnd"/>
            <w:r w:rsidRPr="00367B74">
              <w:rPr>
                <w:sz w:val="28"/>
                <w:szCs w:val="28"/>
                <w:lang w:val="uk-UA"/>
              </w:rPr>
              <w:t xml:space="preserve"> чинники, що вплинули на розвиток того чи того періоду англійської мови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lastRenderedPageBreak/>
              <w:t>11</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 xml:space="preserve">Зробити екскурс </w:t>
            </w:r>
            <w:proofErr w:type="spellStart"/>
            <w:r w:rsidRPr="00367B74">
              <w:rPr>
                <w:sz w:val="28"/>
                <w:szCs w:val="28"/>
                <w:lang w:val="uk-UA"/>
              </w:rPr>
              <w:t>екстралінгвальної</w:t>
            </w:r>
            <w:proofErr w:type="spellEnd"/>
            <w:r w:rsidRPr="00367B74">
              <w:rPr>
                <w:sz w:val="28"/>
                <w:szCs w:val="28"/>
                <w:lang w:val="uk-UA"/>
              </w:rPr>
              <w:t xml:space="preserve"> ситуації </w:t>
            </w:r>
            <w:proofErr w:type="spellStart"/>
            <w:r w:rsidRPr="00367B74">
              <w:rPr>
                <w:sz w:val="28"/>
                <w:szCs w:val="28"/>
                <w:lang w:val="uk-UA"/>
              </w:rPr>
              <w:t>догерманської</w:t>
            </w:r>
            <w:proofErr w:type="spellEnd"/>
            <w:r w:rsidRPr="00367B74">
              <w:rPr>
                <w:sz w:val="28"/>
                <w:szCs w:val="28"/>
                <w:lang w:val="uk-UA"/>
              </w:rPr>
              <w:t xml:space="preserve"> Британії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12</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Порівняти стародавню англійську абетку з сучасною (реферат)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13</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Підготувати інформацію про основні чотири давньоанглійські діалекти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14</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Порівняти систему наголосу у давньоанглійській та сучасній англійській мові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15</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Прокоментувати фонетичний статус давньоанглійських коротких дифтонгів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16</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Пояснити сутність терміну «</w:t>
            </w:r>
            <w:r w:rsidRPr="00367B74">
              <w:rPr>
                <w:sz w:val="28"/>
                <w:szCs w:val="28"/>
                <w:lang w:val="en-US"/>
              </w:rPr>
              <w:t>mutation</w:t>
            </w:r>
            <w:r w:rsidRPr="00367B74">
              <w:rPr>
                <w:sz w:val="28"/>
                <w:szCs w:val="28"/>
                <w:lang w:val="uk-UA"/>
              </w:rPr>
              <w:t>»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17</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Написати ссе на тему «Морфологічна класифікація іменників»</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18</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Проаналізувати вплив словникового складу давньоанглійського періоду на сучасний склад англійської мови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19</w:t>
            </w:r>
          </w:p>
        </w:tc>
        <w:tc>
          <w:tcPr>
            <w:tcW w:w="7082" w:type="dxa"/>
          </w:tcPr>
          <w:p w:rsidR="00D30130" w:rsidRPr="00367B74" w:rsidRDefault="00D30130" w:rsidP="00367B74">
            <w:pPr>
              <w:jc w:val="both"/>
              <w:rPr>
                <w:sz w:val="28"/>
                <w:szCs w:val="28"/>
                <w:lang w:val="uk-UA"/>
              </w:rPr>
            </w:pPr>
            <w:r w:rsidRPr="00367B74">
              <w:rPr>
                <w:sz w:val="28"/>
                <w:szCs w:val="28"/>
                <w:lang w:val="uk-UA"/>
              </w:rPr>
              <w:t>Описати</w:t>
            </w:r>
            <w:r w:rsidRPr="00367B74">
              <w:rPr>
                <w:sz w:val="28"/>
                <w:szCs w:val="28"/>
              </w:rPr>
              <w:t xml:space="preserve"> </w:t>
            </w:r>
            <w:r w:rsidRPr="00367B74">
              <w:rPr>
                <w:sz w:val="28"/>
                <w:szCs w:val="28"/>
                <w:lang w:val="uk-UA"/>
              </w:rPr>
              <w:t>події зовнішньої історії</w:t>
            </w:r>
            <w:r w:rsidRPr="00367B74">
              <w:rPr>
                <w:sz w:val="28"/>
                <w:szCs w:val="28"/>
              </w:rPr>
              <w:t xml:space="preserve">, </w:t>
            </w:r>
            <w:proofErr w:type="spellStart"/>
            <w:r w:rsidRPr="00367B74">
              <w:rPr>
                <w:sz w:val="28"/>
                <w:szCs w:val="28"/>
              </w:rPr>
              <w:t>які</w:t>
            </w:r>
            <w:proofErr w:type="spellEnd"/>
            <w:r w:rsidRPr="00367B74">
              <w:rPr>
                <w:sz w:val="28"/>
                <w:szCs w:val="28"/>
              </w:rPr>
              <w:t xml:space="preserve"> </w:t>
            </w:r>
            <w:proofErr w:type="spellStart"/>
            <w:r w:rsidRPr="00367B74">
              <w:rPr>
                <w:sz w:val="28"/>
                <w:szCs w:val="28"/>
              </w:rPr>
              <w:t>впли</w:t>
            </w:r>
            <w:r w:rsidRPr="00367B74">
              <w:rPr>
                <w:sz w:val="28"/>
                <w:szCs w:val="28"/>
                <w:lang w:val="uk-UA"/>
              </w:rPr>
              <w:t>нули</w:t>
            </w:r>
            <w:proofErr w:type="spellEnd"/>
            <w:r w:rsidRPr="00367B74">
              <w:rPr>
                <w:sz w:val="28"/>
                <w:szCs w:val="28"/>
              </w:rPr>
              <w:t xml:space="preserve"> </w:t>
            </w:r>
            <w:r w:rsidRPr="00367B74">
              <w:rPr>
                <w:sz w:val="28"/>
                <w:szCs w:val="28"/>
                <w:lang w:val="uk-UA"/>
              </w:rPr>
              <w:t>на розвиток національної літературної мови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20</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Надати характеристику англійських граматик, які з’явилися у цей період  (реферат)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21</w:t>
            </w:r>
          </w:p>
        </w:tc>
        <w:tc>
          <w:tcPr>
            <w:tcW w:w="7082" w:type="dxa"/>
          </w:tcPr>
          <w:p w:rsidR="00D30130" w:rsidRPr="00367B74" w:rsidRDefault="00D30130" w:rsidP="00367B74">
            <w:pPr>
              <w:jc w:val="both"/>
              <w:rPr>
                <w:b/>
                <w:i/>
                <w:sz w:val="28"/>
                <w:szCs w:val="28"/>
                <w:lang w:val="uk-UA"/>
              </w:rPr>
            </w:pPr>
            <w:r w:rsidRPr="00367B74">
              <w:rPr>
                <w:sz w:val="28"/>
                <w:szCs w:val="28"/>
                <w:lang w:val="uk-UA"/>
              </w:rPr>
              <w:t>Проаналізувати словник С. Джонсона (презентація)</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22</w:t>
            </w:r>
          </w:p>
        </w:tc>
        <w:tc>
          <w:tcPr>
            <w:tcW w:w="7082" w:type="dxa"/>
          </w:tcPr>
          <w:p w:rsidR="00D30130" w:rsidRPr="00367B74" w:rsidRDefault="00D30130" w:rsidP="00367B74">
            <w:pPr>
              <w:jc w:val="both"/>
              <w:rPr>
                <w:sz w:val="28"/>
                <w:szCs w:val="28"/>
                <w:lang w:val="uk-UA"/>
              </w:rPr>
            </w:pPr>
            <w:r w:rsidRPr="00367B74">
              <w:rPr>
                <w:sz w:val="28"/>
                <w:szCs w:val="28"/>
                <w:lang w:val="uk-UA"/>
              </w:rPr>
              <w:t>Порушення латинських традицій при утворенні граматик і словників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23</w:t>
            </w:r>
          </w:p>
        </w:tc>
        <w:tc>
          <w:tcPr>
            <w:tcW w:w="7082" w:type="dxa"/>
          </w:tcPr>
          <w:p w:rsidR="00D30130" w:rsidRPr="00367B74" w:rsidRDefault="00D30130" w:rsidP="00367B74">
            <w:pPr>
              <w:tabs>
                <w:tab w:val="left" w:pos="1477"/>
              </w:tabs>
              <w:jc w:val="both"/>
              <w:rPr>
                <w:sz w:val="28"/>
                <w:szCs w:val="28"/>
                <w:lang w:val="uk-UA"/>
              </w:rPr>
            </w:pPr>
            <w:r w:rsidRPr="00367B74">
              <w:rPr>
                <w:sz w:val="28"/>
                <w:szCs w:val="28"/>
                <w:lang w:val="uk-UA"/>
              </w:rPr>
              <w:t>Прокоментувати деякі інтерпретації Великого Зсуву голосних (усна відповідь)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24</w:t>
            </w:r>
          </w:p>
        </w:tc>
        <w:tc>
          <w:tcPr>
            <w:tcW w:w="7082" w:type="dxa"/>
          </w:tcPr>
          <w:p w:rsidR="00D30130" w:rsidRPr="00367B74" w:rsidRDefault="00D30130" w:rsidP="00367B74">
            <w:pPr>
              <w:tabs>
                <w:tab w:val="left" w:pos="1477"/>
              </w:tabs>
              <w:jc w:val="both"/>
              <w:rPr>
                <w:sz w:val="28"/>
                <w:szCs w:val="28"/>
                <w:lang w:val="uk-UA"/>
              </w:rPr>
            </w:pPr>
            <w:r w:rsidRPr="00367B74">
              <w:rPr>
                <w:sz w:val="28"/>
                <w:szCs w:val="28"/>
                <w:lang w:val="uk-UA"/>
              </w:rPr>
              <w:t>Довести прикладами, як відбувався розвиток дифтонгів (усна відповідь)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25</w:t>
            </w:r>
          </w:p>
        </w:tc>
        <w:tc>
          <w:tcPr>
            <w:tcW w:w="7082" w:type="dxa"/>
          </w:tcPr>
          <w:p w:rsidR="00D30130" w:rsidRPr="00367B74" w:rsidRDefault="00D30130" w:rsidP="00367B74">
            <w:pPr>
              <w:tabs>
                <w:tab w:val="left" w:pos="1477"/>
              </w:tabs>
              <w:jc w:val="both"/>
              <w:rPr>
                <w:sz w:val="28"/>
                <w:szCs w:val="28"/>
                <w:lang w:val="uk-UA"/>
              </w:rPr>
            </w:pPr>
            <w:r w:rsidRPr="00367B74">
              <w:rPr>
                <w:sz w:val="28"/>
                <w:szCs w:val="28"/>
                <w:lang w:val="uk-UA"/>
              </w:rPr>
              <w:t xml:space="preserve">Еволюція приголосних у </w:t>
            </w:r>
            <w:proofErr w:type="spellStart"/>
            <w:r w:rsidRPr="00367B74">
              <w:rPr>
                <w:sz w:val="28"/>
                <w:szCs w:val="28"/>
                <w:lang w:val="uk-UA"/>
              </w:rPr>
              <w:t>середньоанглійській</w:t>
            </w:r>
            <w:proofErr w:type="spellEnd"/>
            <w:r w:rsidRPr="00367B74">
              <w:rPr>
                <w:sz w:val="28"/>
                <w:szCs w:val="28"/>
                <w:lang w:val="uk-UA"/>
              </w:rPr>
              <w:t xml:space="preserve"> та ново англійській періоди (реферат)</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26</w:t>
            </w:r>
          </w:p>
        </w:tc>
        <w:tc>
          <w:tcPr>
            <w:tcW w:w="7082" w:type="dxa"/>
          </w:tcPr>
          <w:p w:rsidR="00D30130" w:rsidRPr="00367B74" w:rsidRDefault="00D30130" w:rsidP="00367B74">
            <w:pPr>
              <w:jc w:val="both"/>
              <w:rPr>
                <w:b/>
                <w:sz w:val="28"/>
                <w:szCs w:val="28"/>
                <w:u w:val="single"/>
                <w:lang w:val="uk-UA"/>
              </w:rPr>
            </w:pPr>
            <w:r w:rsidRPr="00367B74">
              <w:rPr>
                <w:sz w:val="28"/>
                <w:szCs w:val="28"/>
                <w:lang w:val="uk-UA"/>
              </w:rPr>
              <w:t>Граматичні категорії частин мови у порівнянні із сучасним станом англійської мови (конспект)</w:t>
            </w:r>
          </w:p>
        </w:tc>
        <w:tc>
          <w:tcPr>
            <w:tcW w:w="1775" w:type="dxa"/>
          </w:tcPr>
          <w:p w:rsidR="00D30130" w:rsidRPr="00367B74" w:rsidRDefault="00D30130" w:rsidP="00367B74">
            <w:pPr>
              <w:jc w:val="center"/>
              <w:rPr>
                <w:b/>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27</w:t>
            </w:r>
          </w:p>
        </w:tc>
        <w:tc>
          <w:tcPr>
            <w:tcW w:w="7082" w:type="dxa"/>
          </w:tcPr>
          <w:p w:rsidR="00D30130" w:rsidRPr="00367B74" w:rsidRDefault="00D30130" w:rsidP="00367B74">
            <w:pPr>
              <w:jc w:val="both"/>
              <w:rPr>
                <w:sz w:val="28"/>
                <w:szCs w:val="28"/>
                <w:lang w:val="uk-UA"/>
              </w:rPr>
            </w:pPr>
            <w:r w:rsidRPr="00367B74">
              <w:rPr>
                <w:sz w:val="28"/>
                <w:szCs w:val="28"/>
                <w:lang w:val="uk-UA"/>
              </w:rPr>
              <w:t>Граматичні категорії безособових форм дієслова (інфінітив, герундій, дієприкметник)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28</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Порівняти систему дієслів сучасної та </w:t>
            </w:r>
            <w:proofErr w:type="spellStart"/>
            <w:r w:rsidRPr="00367B74">
              <w:rPr>
                <w:sz w:val="28"/>
                <w:szCs w:val="28"/>
                <w:lang w:val="uk-UA"/>
              </w:rPr>
              <w:t>середньоанглійської</w:t>
            </w:r>
            <w:proofErr w:type="spellEnd"/>
            <w:r w:rsidRPr="00367B74">
              <w:rPr>
                <w:sz w:val="28"/>
                <w:szCs w:val="28"/>
                <w:lang w:val="uk-UA"/>
              </w:rPr>
              <w:t xml:space="preserve"> мови (у форматі реферату)</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29</w:t>
            </w:r>
          </w:p>
        </w:tc>
        <w:tc>
          <w:tcPr>
            <w:tcW w:w="7082" w:type="dxa"/>
          </w:tcPr>
          <w:p w:rsidR="00D30130" w:rsidRPr="00367B74" w:rsidRDefault="00D30130" w:rsidP="00367B74">
            <w:pPr>
              <w:jc w:val="both"/>
              <w:rPr>
                <w:sz w:val="28"/>
                <w:szCs w:val="28"/>
                <w:lang w:val="uk-UA"/>
              </w:rPr>
            </w:pPr>
            <w:r w:rsidRPr="00367B74">
              <w:rPr>
                <w:sz w:val="28"/>
                <w:szCs w:val="28"/>
                <w:lang w:val="uk-UA"/>
              </w:rPr>
              <w:t xml:space="preserve">Надати характеристику сучасного </w:t>
            </w:r>
            <w:proofErr w:type="spellStart"/>
            <w:r w:rsidRPr="00367B74">
              <w:rPr>
                <w:sz w:val="28"/>
                <w:szCs w:val="28"/>
                <w:lang w:val="uk-UA"/>
              </w:rPr>
              <w:t>вокабуляру</w:t>
            </w:r>
            <w:proofErr w:type="spellEnd"/>
            <w:r w:rsidRPr="00367B74">
              <w:rPr>
                <w:sz w:val="28"/>
                <w:szCs w:val="28"/>
                <w:lang w:val="uk-UA"/>
              </w:rPr>
              <w:t xml:space="preserve"> англійської мови (усна доповідь)</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30</w:t>
            </w:r>
          </w:p>
        </w:tc>
        <w:tc>
          <w:tcPr>
            <w:tcW w:w="7082" w:type="dxa"/>
          </w:tcPr>
          <w:p w:rsidR="00D30130" w:rsidRPr="00367B74" w:rsidRDefault="00D30130" w:rsidP="00367B74">
            <w:pPr>
              <w:jc w:val="both"/>
              <w:rPr>
                <w:b/>
                <w:i/>
                <w:sz w:val="28"/>
                <w:szCs w:val="28"/>
                <w:lang w:val="uk-UA"/>
              </w:rPr>
            </w:pPr>
            <w:r w:rsidRPr="00367B74">
              <w:rPr>
                <w:sz w:val="28"/>
                <w:szCs w:val="28"/>
                <w:lang w:val="uk-UA"/>
              </w:rPr>
              <w:t>Доповісти про різні типи запозичень в англійській мові 12-19 сторіч й сьогодення  (реферат)</w:t>
            </w:r>
          </w:p>
        </w:tc>
        <w:tc>
          <w:tcPr>
            <w:tcW w:w="1775" w:type="dxa"/>
          </w:tcPr>
          <w:p w:rsidR="00D30130" w:rsidRPr="00367B74" w:rsidRDefault="00D30130" w:rsidP="00367B74">
            <w:pPr>
              <w:jc w:val="center"/>
              <w:rPr>
                <w:sz w:val="28"/>
                <w:szCs w:val="28"/>
                <w:lang w:val="uk-UA"/>
              </w:rPr>
            </w:pPr>
            <w:r w:rsidRPr="00367B74">
              <w:rPr>
                <w:sz w:val="28"/>
                <w:szCs w:val="28"/>
                <w:lang w:val="uk-UA"/>
              </w:rPr>
              <w:t>4</w:t>
            </w:r>
          </w:p>
        </w:tc>
      </w:tr>
      <w:tr w:rsidR="00D30130" w:rsidRPr="00367B74" w:rsidTr="00C75D12">
        <w:trPr>
          <w:gridAfter w:val="1"/>
          <w:wAfter w:w="35" w:type="dxa"/>
        </w:trPr>
        <w:tc>
          <w:tcPr>
            <w:tcW w:w="714" w:type="dxa"/>
          </w:tcPr>
          <w:p w:rsidR="00D30130" w:rsidRPr="00367B74" w:rsidRDefault="00D30130" w:rsidP="00367B74">
            <w:pPr>
              <w:jc w:val="center"/>
              <w:rPr>
                <w:sz w:val="28"/>
                <w:szCs w:val="28"/>
                <w:lang w:val="uk-UA"/>
              </w:rPr>
            </w:pPr>
            <w:r w:rsidRPr="00367B74">
              <w:rPr>
                <w:sz w:val="28"/>
                <w:szCs w:val="28"/>
                <w:lang w:val="uk-UA"/>
              </w:rPr>
              <w:t>31</w:t>
            </w:r>
          </w:p>
        </w:tc>
        <w:tc>
          <w:tcPr>
            <w:tcW w:w="7082" w:type="dxa"/>
          </w:tcPr>
          <w:p w:rsidR="00D30130" w:rsidRPr="00367B74" w:rsidRDefault="00D30130" w:rsidP="00367B74">
            <w:pPr>
              <w:jc w:val="both"/>
              <w:rPr>
                <w:sz w:val="28"/>
                <w:szCs w:val="28"/>
                <w:lang w:val="uk-UA"/>
              </w:rPr>
            </w:pPr>
            <w:r w:rsidRPr="00367B74">
              <w:rPr>
                <w:sz w:val="28"/>
                <w:szCs w:val="28"/>
                <w:lang w:val="uk-UA"/>
              </w:rPr>
              <w:t>Навести приклади семантичних змін у сучасній англійській мові (конспект)</w:t>
            </w:r>
          </w:p>
        </w:tc>
        <w:tc>
          <w:tcPr>
            <w:tcW w:w="1775" w:type="dxa"/>
          </w:tcPr>
          <w:p w:rsidR="00D30130" w:rsidRPr="00367B74" w:rsidRDefault="00D30130" w:rsidP="00367B74">
            <w:pPr>
              <w:jc w:val="center"/>
              <w:rPr>
                <w:sz w:val="28"/>
                <w:szCs w:val="28"/>
                <w:lang w:val="uk-UA"/>
              </w:rPr>
            </w:pPr>
            <w:r w:rsidRPr="00367B74">
              <w:rPr>
                <w:sz w:val="28"/>
                <w:szCs w:val="28"/>
                <w:lang w:val="uk-UA"/>
              </w:rPr>
              <w:t>2</w:t>
            </w:r>
          </w:p>
        </w:tc>
      </w:tr>
      <w:tr w:rsidR="00D30130" w:rsidRPr="00367B74" w:rsidTr="00C75D12">
        <w:trPr>
          <w:gridAfter w:val="1"/>
          <w:wAfter w:w="35" w:type="dxa"/>
        </w:trPr>
        <w:tc>
          <w:tcPr>
            <w:tcW w:w="714" w:type="dxa"/>
          </w:tcPr>
          <w:p w:rsidR="00D30130" w:rsidRPr="00367B74" w:rsidRDefault="00D30130" w:rsidP="00367B74">
            <w:pPr>
              <w:rPr>
                <w:b/>
                <w:sz w:val="28"/>
                <w:szCs w:val="28"/>
                <w:lang w:val="uk-UA"/>
              </w:rPr>
            </w:pPr>
          </w:p>
        </w:tc>
        <w:tc>
          <w:tcPr>
            <w:tcW w:w="7082" w:type="dxa"/>
          </w:tcPr>
          <w:p w:rsidR="00D30130" w:rsidRPr="00367B74" w:rsidRDefault="00D30130" w:rsidP="00367B74">
            <w:pPr>
              <w:rPr>
                <w:b/>
                <w:sz w:val="28"/>
                <w:szCs w:val="28"/>
                <w:lang w:val="uk-UA"/>
              </w:rPr>
            </w:pPr>
            <w:r w:rsidRPr="00367B74">
              <w:rPr>
                <w:b/>
                <w:sz w:val="28"/>
                <w:szCs w:val="28"/>
                <w:lang w:val="uk-UA"/>
              </w:rPr>
              <w:t>Разом</w:t>
            </w:r>
          </w:p>
        </w:tc>
        <w:tc>
          <w:tcPr>
            <w:tcW w:w="1775" w:type="dxa"/>
          </w:tcPr>
          <w:p w:rsidR="00D30130" w:rsidRPr="00367B74" w:rsidRDefault="00D30130" w:rsidP="00367B74">
            <w:pPr>
              <w:jc w:val="center"/>
              <w:rPr>
                <w:b/>
                <w:sz w:val="28"/>
                <w:szCs w:val="28"/>
                <w:lang w:val="uk-UA"/>
              </w:rPr>
            </w:pPr>
            <w:r w:rsidRPr="00367B74">
              <w:rPr>
                <w:b/>
                <w:sz w:val="28"/>
                <w:szCs w:val="28"/>
                <w:lang w:val="uk-UA"/>
              </w:rPr>
              <w:t>56</w:t>
            </w:r>
          </w:p>
        </w:tc>
      </w:tr>
    </w:tbl>
    <w:p w:rsidR="00D30130" w:rsidRPr="00367B74" w:rsidRDefault="00D30130" w:rsidP="00367B74">
      <w:pPr>
        <w:rPr>
          <w:b/>
          <w:sz w:val="28"/>
          <w:szCs w:val="28"/>
          <w:lang w:val="uk-UA"/>
        </w:rPr>
      </w:pPr>
    </w:p>
    <w:p w:rsidR="0076434B" w:rsidRDefault="0076434B">
      <w:pPr>
        <w:suppressAutoHyphens w:val="0"/>
        <w:ind w:left="1077"/>
        <w:jc w:val="both"/>
        <w:rPr>
          <w:b/>
          <w:sz w:val="28"/>
          <w:szCs w:val="28"/>
          <w:lang w:val="uk-UA"/>
        </w:rPr>
      </w:pPr>
      <w:r>
        <w:rPr>
          <w:b/>
          <w:sz w:val="28"/>
          <w:szCs w:val="28"/>
          <w:lang w:val="uk-UA"/>
        </w:rPr>
        <w:br w:type="page"/>
      </w:r>
    </w:p>
    <w:p w:rsidR="00E43D62" w:rsidRPr="00367B74" w:rsidRDefault="00427C3D" w:rsidP="00367B74">
      <w:pPr>
        <w:tabs>
          <w:tab w:val="left" w:pos="993"/>
        </w:tabs>
        <w:jc w:val="center"/>
        <w:rPr>
          <w:b/>
          <w:sz w:val="28"/>
          <w:szCs w:val="28"/>
          <w:lang w:val="uk-UA"/>
        </w:rPr>
      </w:pPr>
      <w:r w:rsidRPr="00367B74">
        <w:rPr>
          <w:b/>
          <w:sz w:val="28"/>
          <w:szCs w:val="28"/>
          <w:lang w:val="uk-UA"/>
        </w:rPr>
        <w:lastRenderedPageBreak/>
        <w:t>П</w:t>
      </w:r>
      <w:r w:rsidR="00E43D62" w:rsidRPr="00367B74">
        <w:rPr>
          <w:b/>
          <w:sz w:val="28"/>
          <w:szCs w:val="28"/>
          <w:lang w:val="uk-UA"/>
        </w:rPr>
        <w:t>итання до екзамену</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Запозичення із сучасних мов.</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Типи та джерела </w:t>
      </w:r>
      <w:r w:rsidRPr="00367B74">
        <w:rPr>
          <w:sz w:val="28"/>
          <w:szCs w:val="28"/>
          <w:lang w:val="uk-UA"/>
        </w:rPr>
        <w:t xml:space="preserve">лексичних змін </w:t>
      </w:r>
      <w:r w:rsidRPr="00367B74">
        <w:rPr>
          <w:bCs/>
          <w:sz w:val="28"/>
          <w:szCs w:val="28"/>
          <w:lang w:val="uk-UA"/>
        </w:rPr>
        <w:t xml:space="preserve">у </w:t>
      </w:r>
      <w:r w:rsidRPr="00367B74">
        <w:rPr>
          <w:sz w:val="28"/>
          <w:szCs w:val="28"/>
          <w:lang w:val="uk-UA"/>
        </w:rPr>
        <w:t>словниковій базі англійської мови.</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Суфіксація як </w:t>
      </w:r>
      <w:r w:rsidRPr="00367B74">
        <w:rPr>
          <w:sz w:val="28"/>
          <w:szCs w:val="28"/>
          <w:lang w:val="uk-UA"/>
        </w:rPr>
        <w:t>засіб словотворення у давньоанглійському періоді</w:t>
      </w:r>
      <w:r w:rsidRPr="00367B74">
        <w:rPr>
          <w:bCs/>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Розвиток аналітичних форм </w:t>
      </w:r>
      <w:r w:rsidRPr="00367B74">
        <w:rPr>
          <w:bCs/>
          <w:sz w:val="28"/>
          <w:szCs w:val="28"/>
          <w:lang w:val="uk-UA"/>
        </w:rPr>
        <w:t xml:space="preserve">та нових </w:t>
      </w:r>
      <w:r w:rsidRPr="00367B74">
        <w:rPr>
          <w:sz w:val="28"/>
          <w:szCs w:val="28"/>
          <w:lang w:val="uk-UA"/>
        </w:rPr>
        <w:t xml:space="preserve">категорій </w:t>
      </w:r>
      <w:r w:rsidRPr="00367B74">
        <w:rPr>
          <w:bCs/>
          <w:sz w:val="28"/>
          <w:szCs w:val="28"/>
          <w:lang w:val="uk-UA"/>
        </w:rPr>
        <w:t xml:space="preserve">у </w:t>
      </w:r>
      <w:r w:rsidR="00427C3D" w:rsidRPr="00367B74">
        <w:rPr>
          <w:sz w:val="28"/>
          <w:szCs w:val="28"/>
          <w:lang w:val="uk-UA"/>
        </w:rPr>
        <w:t xml:space="preserve">безособових формах </w:t>
      </w:r>
      <w:r w:rsidRPr="00367B74">
        <w:rPr>
          <w:bCs/>
          <w:sz w:val="28"/>
          <w:szCs w:val="28"/>
          <w:lang w:val="uk-UA"/>
        </w:rPr>
        <w:t xml:space="preserve">дієслова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Розвиток категорії виду (аспекту) дієслова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Запозичення з класичних мов у </w:t>
      </w:r>
      <w:proofErr w:type="spellStart"/>
      <w:r w:rsidRPr="00367B74">
        <w:rPr>
          <w:bCs/>
          <w:sz w:val="28"/>
          <w:szCs w:val="28"/>
          <w:lang w:val="uk-UA"/>
        </w:rPr>
        <w:t>середньоанглійському</w:t>
      </w:r>
      <w:proofErr w:type="spellEnd"/>
      <w:r w:rsidRPr="00367B74">
        <w:rPr>
          <w:bCs/>
          <w:sz w:val="28"/>
          <w:szCs w:val="28"/>
          <w:lang w:val="uk-UA"/>
        </w:rPr>
        <w:t xml:space="preserve"> та </w:t>
      </w:r>
      <w:proofErr w:type="spellStart"/>
      <w:r w:rsidRPr="00367B74">
        <w:rPr>
          <w:bCs/>
          <w:sz w:val="28"/>
          <w:szCs w:val="28"/>
          <w:lang w:val="uk-UA"/>
        </w:rPr>
        <w:t>новоанглійському</w:t>
      </w:r>
      <w:proofErr w:type="spellEnd"/>
      <w:r w:rsidRPr="00367B74">
        <w:rPr>
          <w:bCs/>
          <w:sz w:val="28"/>
          <w:szCs w:val="28"/>
          <w:lang w:val="uk-UA"/>
        </w:rPr>
        <w:t xml:space="preserve"> періодах</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Вплив французької мови на словникову базу англійської мови.</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Префіксація як засіб словотворення у давньоанглійському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Утворення форми майбутнього часу у </w:t>
      </w:r>
      <w:proofErr w:type="spellStart"/>
      <w:r w:rsidRPr="00367B74">
        <w:rPr>
          <w:bCs/>
          <w:sz w:val="28"/>
          <w:szCs w:val="28"/>
          <w:lang w:val="uk-UA"/>
        </w:rPr>
        <w:t>новоанглійському</w:t>
      </w:r>
      <w:proofErr w:type="spellEnd"/>
      <w:r w:rsidRPr="00367B74">
        <w:rPr>
          <w:bCs/>
          <w:sz w:val="28"/>
          <w:szCs w:val="28"/>
          <w:lang w:val="uk-UA"/>
        </w:rPr>
        <w:t xml:space="preserve">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Розвиток нових граматичних категорій дієслова (категорія стану)</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Вокалізація приголосних у ранньому </w:t>
      </w:r>
      <w:proofErr w:type="spellStart"/>
      <w:r w:rsidRPr="00367B74">
        <w:rPr>
          <w:bCs/>
          <w:sz w:val="28"/>
          <w:szCs w:val="28"/>
          <w:lang w:val="uk-UA"/>
        </w:rPr>
        <w:t>новоанглійському</w:t>
      </w:r>
      <w:proofErr w:type="spellEnd"/>
      <w:r w:rsidRPr="00367B74">
        <w:rPr>
          <w:bCs/>
          <w:sz w:val="28"/>
          <w:szCs w:val="28"/>
          <w:lang w:val="uk-UA"/>
        </w:rPr>
        <w:t xml:space="preserve">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Нові аналітичні форми дієслова у </w:t>
      </w:r>
      <w:proofErr w:type="spellStart"/>
      <w:r w:rsidRPr="00367B74">
        <w:rPr>
          <w:bCs/>
          <w:sz w:val="28"/>
          <w:szCs w:val="28"/>
          <w:lang w:val="uk-UA"/>
        </w:rPr>
        <w:t>середньоанглійському</w:t>
      </w:r>
      <w:proofErr w:type="spellEnd"/>
      <w:r w:rsidRPr="00367B74">
        <w:rPr>
          <w:bCs/>
          <w:sz w:val="28"/>
          <w:szCs w:val="28"/>
        </w:rPr>
        <w:t xml:space="preserve"> </w:t>
      </w:r>
      <w:r w:rsidRPr="00367B74">
        <w:rPr>
          <w:bCs/>
          <w:sz w:val="28"/>
          <w:szCs w:val="28"/>
          <w:lang w:val="uk-UA"/>
        </w:rPr>
        <w:t>періоді</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Великий зсув голосних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 та його інтерпретації.</w:t>
      </w:r>
    </w:p>
    <w:p w:rsidR="00E43D62" w:rsidRPr="00367B74" w:rsidRDefault="00427C3D"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 </w:t>
      </w:r>
      <w:r w:rsidR="00E43D62" w:rsidRPr="00367B74">
        <w:rPr>
          <w:bCs/>
          <w:sz w:val="28"/>
          <w:szCs w:val="28"/>
          <w:lang w:val="uk-UA"/>
        </w:rPr>
        <w:t>Словосклад</w:t>
      </w:r>
      <w:r w:rsidRPr="00367B74">
        <w:rPr>
          <w:bCs/>
          <w:sz w:val="28"/>
          <w:szCs w:val="28"/>
          <w:lang w:val="uk-UA"/>
        </w:rPr>
        <w:t>а</w:t>
      </w:r>
      <w:r w:rsidR="00E43D62" w:rsidRPr="00367B74">
        <w:rPr>
          <w:bCs/>
          <w:sz w:val="28"/>
          <w:szCs w:val="28"/>
          <w:lang w:val="uk-UA"/>
        </w:rPr>
        <w:t>ння як один із засобів словотворення у давньоанглійському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Чергування голосних та приголосних як один із засобів словотворення у давньоанглійському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Морфологічні класи дієслова у давньоанглійському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Якісні зміни </w:t>
      </w:r>
      <w:r w:rsidRPr="00367B74">
        <w:rPr>
          <w:sz w:val="28"/>
          <w:szCs w:val="28"/>
          <w:lang w:val="uk-UA"/>
        </w:rPr>
        <w:t xml:space="preserve">голосних в </w:t>
      </w:r>
      <w:proofErr w:type="spellStart"/>
      <w:r w:rsidRPr="00367B74">
        <w:rPr>
          <w:sz w:val="28"/>
          <w:szCs w:val="28"/>
          <w:lang w:val="uk-UA"/>
        </w:rPr>
        <w:t>середньоанглійському</w:t>
      </w:r>
      <w:proofErr w:type="spellEnd"/>
      <w:r w:rsidRPr="00367B74">
        <w:rPr>
          <w:sz w:val="28"/>
          <w:szCs w:val="28"/>
          <w:lang w:val="uk-UA"/>
        </w:rPr>
        <w:t xml:space="preserve"> </w:t>
      </w:r>
      <w:r w:rsidRPr="00367B74">
        <w:rPr>
          <w:bCs/>
          <w:sz w:val="28"/>
          <w:szCs w:val="28"/>
          <w:lang w:val="uk-UA"/>
        </w:rPr>
        <w:t>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Граматичні категорії </w:t>
      </w:r>
      <w:r w:rsidRPr="00367B74">
        <w:rPr>
          <w:bCs/>
          <w:sz w:val="28"/>
          <w:szCs w:val="28"/>
          <w:lang w:val="uk-UA"/>
        </w:rPr>
        <w:t xml:space="preserve">безособових </w:t>
      </w:r>
      <w:r w:rsidRPr="00367B74">
        <w:rPr>
          <w:sz w:val="28"/>
          <w:szCs w:val="28"/>
          <w:lang w:val="uk-UA"/>
        </w:rPr>
        <w:t>форм дієслів у давньоанг</w:t>
      </w:r>
      <w:r w:rsidRPr="00367B74">
        <w:rPr>
          <w:bCs/>
          <w:sz w:val="28"/>
          <w:szCs w:val="28"/>
          <w:lang w:val="uk-UA"/>
        </w:rPr>
        <w:t xml:space="preserve">лійському </w:t>
      </w:r>
      <w:r w:rsidRPr="00367B74">
        <w:rPr>
          <w:sz w:val="28"/>
          <w:szCs w:val="28"/>
          <w:lang w:val="uk-UA"/>
        </w:rPr>
        <w:t xml:space="preserve">періоді </w:t>
      </w:r>
      <w:r w:rsidRPr="00367B74">
        <w:rPr>
          <w:bCs/>
          <w:sz w:val="28"/>
          <w:szCs w:val="28"/>
          <w:lang w:val="uk-UA"/>
        </w:rPr>
        <w:t xml:space="preserve">(інфінітив </w:t>
      </w:r>
      <w:r w:rsidRPr="00367B74">
        <w:rPr>
          <w:sz w:val="28"/>
          <w:szCs w:val="28"/>
          <w:lang w:val="uk-UA"/>
        </w:rPr>
        <w:t xml:space="preserve">та </w:t>
      </w:r>
      <w:r w:rsidRPr="00367B74">
        <w:rPr>
          <w:bCs/>
          <w:sz w:val="28"/>
          <w:szCs w:val="28"/>
          <w:lang w:val="uk-UA"/>
        </w:rPr>
        <w:t>дієприкметник)</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Вплив латинської мови на давньоанглійську словникову базу</w:t>
      </w:r>
      <w:r w:rsidRPr="00367B74">
        <w:rPr>
          <w:bCs/>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Кількісні зміни голосних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Запозичення з кельтської мови.</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Наголошені </w:t>
      </w:r>
      <w:r w:rsidRPr="00367B74">
        <w:rPr>
          <w:sz w:val="28"/>
          <w:szCs w:val="28"/>
          <w:lang w:val="uk-UA"/>
        </w:rPr>
        <w:t xml:space="preserve">голосні </w:t>
      </w:r>
      <w:r w:rsidRPr="00367B74">
        <w:rPr>
          <w:bCs/>
          <w:sz w:val="28"/>
          <w:szCs w:val="28"/>
          <w:lang w:val="uk-UA"/>
        </w:rPr>
        <w:t xml:space="preserve">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Наголос у </w:t>
      </w:r>
      <w:proofErr w:type="spellStart"/>
      <w:r w:rsidRPr="00367B74">
        <w:rPr>
          <w:bCs/>
          <w:sz w:val="28"/>
          <w:szCs w:val="28"/>
          <w:lang w:val="uk-UA"/>
        </w:rPr>
        <w:t>середньоанглійському</w:t>
      </w:r>
      <w:proofErr w:type="spellEnd"/>
      <w:r w:rsidRPr="00367B74">
        <w:rPr>
          <w:bCs/>
          <w:sz w:val="28"/>
          <w:szCs w:val="28"/>
          <w:lang w:val="uk-UA"/>
        </w:rPr>
        <w:t xml:space="preserve"> та ранньому ново англійському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Іменник у давньоанглійському періоді. Категорія відмінку</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Частини мови та </w:t>
      </w:r>
      <w:r w:rsidRPr="00367B74">
        <w:rPr>
          <w:bCs/>
          <w:sz w:val="28"/>
          <w:szCs w:val="28"/>
          <w:lang w:val="uk-UA"/>
        </w:rPr>
        <w:t xml:space="preserve">їх </w:t>
      </w:r>
      <w:r w:rsidRPr="00367B74">
        <w:rPr>
          <w:sz w:val="28"/>
          <w:szCs w:val="28"/>
          <w:lang w:val="uk-UA"/>
        </w:rPr>
        <w:t>граматичні категорії у давньоанглійському</w:t>
      </w:r>
      <w:r w:rsidRPr="00367B74">
        <w:rPr>
          <w:sz w:val="28"/>
          <w:szCs w:val="28"/>
        </w:rPr>
        <w:t xml:space="preserve"> </w:t>
      </w:r>
      <w:r w:rsidRPr="00367B74">
        <w:rPr>
          <w:sz w:val="28"/>
          <w:szCs w:val="28"/>
          <w:lang w:val="uk-UA"/>
        </w:rPr>
        <w:t>періоді</w:t>
      </w:r>
      <w:r w:rsidRPr="00367B74">
        <w:rPr>
          <w:bCs/>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Складові компоненти </w:t>
      </w:r>
      <w:r w:rsidRPr="00367B74">
        <w:rPr>
          <w:bCs/>
          <w:sz w:val="28"/>
          <w:szCs w:val="28"/>
          <w:lang w:val="uk-UA"/>
        </w:rPr>
        <w:t>давньоанглійської словникової бази</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Розвиток </w:t>
      </w:r>
      <w:proofErr w:type="spellStart"/>
      <w:r w:rsidRPr="00367B74">
        <w:rPr>
          <w:bCs/>
          <w:sz w:val="28"/>
          <w:szCs w:val="28"/>
          <w:lang w:val="uk-UA"/>
        </w:rPr>
        <w:t>претерито-презентних</w:t>
      </w:r>
      <w:proofErr w:type="spellEnd"/>
      <w:r w:rsidRPr="00367B74">
        <w:rPr>
          <w:bCs/>
          <w:sz w:val="28"/>
          <w:szCs w:val="28"/>
          <w:lang w:val="uk-UA"/>
        </w:rPr>
        <w:t xml:space="preserve"> дієслів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Закон К. </w:t>
      </w:r>
      <w:r w:rsidRPr="00367B74">
        <w:rPr>
          <w:bCs/>
          <w:sz w:val="28"/>
          <w:szCs w:val="28"/>
          <w:lang w:val="uk-UA"/>
        </w:rPr>
        <w:t>Вернера</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Зміни у морфологічних класах дієслів. Сильні та слабкі дієслова у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Система приголосних давньоанглійського періоду</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proofErr w:type="spellStart"/>
      <w:r w:rsidRPr="00367B74">
        <w:rPr>
          <w:bCs/>
          <w:sz w:val="28"/>
          <w:szCs w:val="28"/>
          <w:lang w:val="uk-UA"/>
        </w:rPr>
        <w:t>Прагерманський</w:t>
      </w:r>
      <w:proofErr w:type="spellEnd"/>
      <w:r w:rsidRPr="00367B74">
        <w:rPr>
          <w:bCs/>
          <w:sz w:val="28"/>
          <w:szCs w:val="28"/>
          <w:lang w:val="uk-UA"/>
        </w:rPr>
        <w:t xml:space="preserve"> зсув приголосних. Закон Я. Грімма.</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Наголос у давньоанглійському періоді</w:t>
      </w:r>
      <w:r w:rsidRPr="00367B74">
        <w:rPr>
          <w:sz w:val="28"/>
          <w:szCs w:val="28"/>
          <w:lang w:val="uk-UA"/>
        </w:rPr>
        <w:t>.</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Західно-германська </w:t>
      </w:r>
      <w:proofErr w:type="spellStart"/>
      <w:r w:rsidRPr="00367B74">
        <w:rPr>
          <w:bCs/>
          <w:sz w:val="28"/>
          <w:szCs w:val="28"/>
          <w:lang w:val="uk-UA"/>
        </w:rPr>
        <w:t>гемінація</w:t>
      </w:r>
      <w:proofErr w:type="spellEnd"/>
      <w:r w:rsidRPr="00367B74">
        <w:rPr>
          <w:bCs/>
          <w:sz w:val="28"/>
          <w:szCs w:val="28"/>
          <w:lang w:val="uk-UA"/>
        </w:rPr>
        <w:t xml:space="preserve"> (подвоєння) приголосних.</w:t>
      </w:r>
    </w:p>
    <w:p w:rsidR="00E43D62" w:rsidRPr="00367B74" w:rsidRDefault="00E43D62"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lastRenderedPageBreak/>
        <w:t xml:space="preserve">Еволюція інфінітиву та дієприслівника в </w:t>
      </w:r>
      <w:proofErr w:type="spellStart"/>
      <w:r w:rsidRPr="00367B74">
        <w:rPr>
          <w:bCs/>
          <w:sz w:val="28"/>
          <w:szCs w:val="28"/>
          <w:lang w:val="uk-UA"/>
        </w:rPr>
        <w:t>середньоанглійському</w:t>
      </w:r>
      <w:proofErr w:type="spellEnd"/>
      <w:r w:rsidRPr="00367B74">
        <w:rPr>
          <w:bCs/>
          <w:sz w:val="28"/>
          <w:szCs w:val="28"/>
          <w:lang w:val="uk-UA"/>
        </w:rPr>
        <w:t xml:space="preserve"> періоді. Виникнення герундію</w:t>
      </w:r>
      <w:r w:rsidRPr="00367B74">
        <w:rPr>
          <w:sz w:val="28"/>
          <w:szCs w:val="28"/>
          <w:lang w:val="uk-UA"/>
        </w:rPr>
        <w:t>.</w:t>
      </w:r>
    </w:p>
    <w:p w:rsidR="00E43D62" w:rsidRPr="00367B74" w:rsidRDefault="00427C3D"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sz w:val="28"/>
          <w:szCs w:val="28"/>
          <w:lang w:val="uk-UA"/>
        </w:rPr>
        <w:t xml:space="preserve"> </w:t>
      </w:r>
      <w:r w:rsidR="00E43D62" w:rsidRPr="00367B74">
        <w:rPr>
          <w:sz w:val="28"/>
          <w:szCs w:val="28"/>
          <w:lang w:val="uk-UA"/>
        </w:rPr>
        <w:t xml:space="preserve">Концепція </w:t>
      </w:r>
      <w:r w:rsidR="00E43D62" w:rsidRPr="00367B74">
        <w:rPr>
          <w:bCs/>
          <w:sz w:val="28"/>
          <w:szCs w:val="28"/>
          <w:lang w:val="uk-UA"/>
        </w:rPr>
        <w:t xml:space="preserve">фрикативних приголосних - ствердіння, </w:t>
      </w:r>
      <w:r w:rsidR="00E43D62" w:rsidRPr="00367B74">
        <w:rPr>
          <w:sz w:val="28"/>
          <w:szCs w:val="28"/>
          <w:lang w:val="uk-UA"/>
        </w:rPr>
        <w:t xml:space="preserve">ротацизм та інші </w:t>
      </w:r>
      <w:r w:rsidR="00E43D62" w:rsidRPr="00367B74">
        <w:rPr>
          <w:bCs/>
          <w:sz w:val="28"/>
          <w:szCs w:val="28"/>
          <w:lang w:val="uk-UA"/>
        </w:rPr>
        <w:t>види змін фрикативних.</w:t>
      </w:r>
    </w:p>
    <w:p w:rsidR="00E43D62" w:rsidRPr="00367B74" w:rsidRDefault="00427C3D"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 </w:t>
      </w:r>
      <w:r w:rsidR="00E43D62" w:rsidRPr="00367B74">
        <w:rPr>
          <w:bCs/>
          <w:sz w:val="28"/>
          <w:szCs w:val="28"/>
          <w:lang w:val="uk-UA"/>
        </w:rPr>
        <w:t>Германські мови. Північна та західна підгрупи</w:t>
      </w:r>
      <w:r w:rsidR="00E43D62" w:rsidRPr="00367B74">
        <w:rPr>
          <w:sz w:val="28"/>
          <w:szCs w:val="28"/>
          <w:lang w:val="uk-UA"/>
        </w:rPr>
        <w:t>.</w:t>
      </w:r>
    </w:p>
    <w:p w:rsidR="00E43D62" w:rsidRPr="00367B74" w:rsidRDefault="00427C3D"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 </w:t>
      </w:r>
      <w:proofErr w:type="spellStart"/>
      <w:r w:rsidR="00E43D62" w:rsidRPr="00367B74">
        <w:rPr>
          <w:bCs/>
          <w:sz w:val="28"/>
          <w:szCs w:val="28"/>
          <w:lang w:val="uk-UA"/>
        </w:rPr>
        <w:t>Прагерманська</w:t>
      </w:r>
      <w:proofErr w:type="spellEnd"/>
      <w:r w:rsidR="00E43D62" w:rsidRPr="00367B74">
        <w:rPr>
          <w:bCs/>
          <w:sz w:val="28"/>
          <w:szCs w:val="28"/>
          <w:lang w:val="uk-UA"/>
        </w:rPr>
        <w:t xml:space="preserve"> мова та її розпад. Схід</w:t>
      </w:r>
      <w:r w:rsidR="00E43D62" w:rsidRPr="00367B74">
        <w:rPr>
          <w:sz w:val="28"/>
          <w:szCs w:val="28"/>
          <w:lang w:val="uk-UA"/>
        </w:rPr>
        <w:t>но-германська підг</w:t>
      </w:r>
      <w:r w:rsidR="00E43D62" w:rsidRPr="00367B74">
        <w:rPr>
          <w:bCs/>
          <w:sz w:val="28"/>
          <w:szCs w:val="28"/>
          <w:lang w:val="uk-UA"/>
        </w:rPr>
        <w:t>рупа.</w:t>
      </w:r>
    </w:p>
    <w:p w:rsidR="00E43D62" w:rsidRPr="00367B74" w:rsidRDefault="00427C3D" w:rsidP="00367B74">
      <w:pPr>
        <w:pStyle w:val="a5"/>
        <w:numPr>
          <w:ilvl w:val="0"/>
          <w:numId w:val="13"/>
        </w:numPr>
        <w:shd w:val="clear" w:color="auto" w:fill="FFFFFF"/>
        <w:suppressAutoHyphens w:val="0"/>
        <w:autoSpaceDE w:val="0"/>
        <w:autoSpaceDN w:val="0"/>
        <w:adjustRightInd w:val="0"/>
        <w:jc w:val="both"/>
        <w:rPr>
          <w:bCs/>
          <w:sz w:val="28"/>
          <w:szCs w:val="28"/>
          <w:lang w:val="uk-UA"/>
        </w:rPr>
      </w:pPr>
      <w:r w:rsidRPr="00367B74">
        <w:rPr>
          <w:bCs/>
          <w:sz w:val="28"/>
          <w:szCs w:val="28"/>
          <w:lang w:val="uk-UA"/>
        </w:rPr>
        <w:t xml:space="preserve"> </w:t>
      </w:r>
      <w:r w:rsidR="00E43D62" w:rsidRPr="00367B74">
        <w:rPr>
          <w:bCs/>
          <w:sz w:val="28"/>
          <w:szCs w:val="28"/>
          <w:lang w:val="uk-UA"/>
        </w:rPr>
        <w:t xml:space="preserve">Займенник </w:t>
      </w:r>
      <w:r w:rsidR="00E43D62" w:rsidRPr="00367B74">
        <w:rPr>
          <w:sz w:val="28"/>
          <w:szCs w:val="28"/>
          <w:lang w:val="uk-UA"/>
        </w:rPr>
        <w:t xml:space="preserve">та його граматичні категорії у </w:t>
      </w:r>
      <w:r w:rsidR="00E43D62" w:rsidRPr="00367B74">
        <w:rPr>
          <w:bCs/>
          <w:sz w:val="28"/>
          <w:szCs w:val="28"/>
          <w:lang w:val="uk-UA"/>
        </w:rPr>
        <w:t xml:space="preserve">середньоанглійський період. </w:t>
      </w:r>
    </w:p>
    <w:p w:rsidR="00E43D62" w:rsidRPr="00367B74" w:rsidRDefault="00E43D62" w:rsidP="00367B74">
      <w:pPr>
        <w:pStyle w:val="a5"/>
        <w:shd w:val="clear" w:color="auto" w:fill="FFFFFF"/>
        <w:autoSpaceDE w:val="0"/>
        <w:autoSpaceDN w:val="0"/>
        <w:adjustRightInd w:val="0"/>
        <w:jc w:val="both"/>
        <w:rPr>
          <w:sz w:val="28"/>
          <w:szCs w:val="28"/>
          <w:lang w:val="uk-UA"/>
        </w:rPr>
      </w:pPr>
      <w:r w:rsidRPr="00367B74">
        <w:rPr>
          <w:sz w:val="28"/>
          <w:szCs w:val="28"/>
          <w:lang w:val="uk-UA"/>
        </w:rPr>
        <w:t>Розряди займенників.</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sz w:val="28"/>
          <w:szCs w:val="28"/>
          <w:lang w:val="uk-UA"/>
        </w:rPr>
        <w:t xml:space="preserve"> </w:t>
      </w:r>
      <w:r w:rsidR="00E43D62" w:rsidRPr="00367B74">
        <w:rPr>
          <w:sz w:val="28"/>
          <w:szCs w:val="28"/>
          <w:lang w:val="uk-UA"/>
        </w:rPr>
        <w:t xml:space="preserve">Палатальна </w:t>
      </w:r>
      <w:r w:rsidR="00E43D62" w:rsidRPr="00367B74">
        <w:rPr>
          <w:bCs/>
          <w:sz w:val="28"/>
          <w:szCs w:val="28"/>
          <w:lang w:val="uk-UA"/>
        </w:rPr>
        <w:t>мутація у давньоанглійському періоді.</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bCs/>
          <w:sz w:val="28"/>
          <w:szCs w:val="28"/>
          <w:lang w:val="uk-UA"/>
        </w:rPr>
        <w:t xml:space="preserve"> </w:t>
      </w:r>
      <w:r w:rsidR="00E43D62" w:rsidRPr="00367B74">
        <w:rPr>
          <w:bCs/>
          <w:sz w:val="28"/>
          <w:szCs w:val="28"/>
          <w:lang w:val="uk-UA"/>
        </w:rPr>
        <w:t xml:space="preserve">Іменник </w:t>
      </w:r>
      <w:r w:rsidR="00E43D62" w:rsidRPr="00367B74">
        <w:rPr>
          <w:sz w:val="28"/>
          <w:szCs w:val="28"/>
          <w:lang w:val="uk-UA"/>
        </w:rPr>
        <w:t xml:space="preserve">та його граматичні категорії у </w:t>
      </w:r>
      <w:proofErr w:type="spellStart"/>
      <w:r w:rsidR="00E43D62" w:rsidRPr="00367B74">
        <w:rPr>
          <w:sz w:val="28"/>
          <w:szCs w:val="28"/>
          <w:lang w:val="uk-UA"/>
        </w:rPr>
        <w:t>середньоанглійському</w:t>
      </w:r>
      <w:proofErr w:type="spellEnd"/>
      <w:r w:rsidR="00E43D62" w:rsidRPr="00367B74">
        <w:rPr>
          <w:sz w:val="28"/>
          <w:szCs w:val="28"/>
          <w:lang w:val="uk-UA"/>
        </w:rPr>
        <w:t xml:space="preserve"> періоді.</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sz w:val="28"/>
          <w:szCs w:val="28"/>
          <w:lang w:val="uk-UA"/>
        </w:rPr>
        <w:t xml:space="preserve"> </w:t>
      </w:r>
      <w:r w:rsidR="00E43D62" w:rsidRPr="00367B74">
        <w:rPr>
          <w:sz w:val="28"/>
          <w:szCs w:val="28"/>
          <w:lang w:val="uk-UA"/>
        </w:rPr>
        <w:t xml:space="preserve">Питальні та </w:t>
      </w:r>
      <w:r w:rsidR="00E43D62" w:rsidRPr="00367B74">
        <w:rPr>
          <w:iCs/>
          <w:sz w:val="28"/>
          <w:szCs w:val="28"/>
          <w:lang w:val="uk-UA"/>
        </w:rPr>
        <w:t xml:space="preserve">заперечні </w:t>
      </w:r>
      <w:r w:rsidR="00E43D62" w:rsidRPr="00367B74">
        <w:rPr>
          <w:bCs/>
          <w:sz w:val="28"/>
          <w:szCs w:val="28"/>
          <w:lang w:val="uk-UA"/>
        </w:rPr>
        <w:t xml:space="preserve">форми </w:t>
      </w:r>
      <w:r w:rsidR="00E43D62" w:rsidRPr="00367B74">
        <w:rPr>
          <w:sz w:val="28"/>
          <w:szCs w:val="28"/>
          <w:lang w:val="uk-UA"/>
        </w:rPr>
        <w:t xml:space="preserve">з </w:t>
      </w:r>
      <w:r w:rsidR="00E43D62" w:rsidRPr="00367B74">
        <w:rPr>
          <w:i/>
          <w:sz w:val="28"/>
          <w:szCs w:val="28"/>
          <w:lang w:val="en-US"/>
        </w:rPr>
        <w:t>do</w:t>
      </w:r>
      <w:r w:rsidR="00E43D62" w:rsidRPr="00367B74">
        <w:rPr>
          <w:bCs/>
          <w:sz w:val="28"/>
          <w:szCs w:val="28"/>
          <w:lang w:val="uk-UA"/>
        </w:rPr>
        <w:t>.</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sz w:val="28"/>
          <w:szCs w:val="28"/>
          <w:lang w:val="uk-UA"/>
        </w:rPr>
        <w:t xml:space="preserve"> </w:t>
      </w:r>
      <w:r w:rsidR="00E43D62" w:rsidRPr="00367B74">
        <w:rPr>
          <w:sz w:val="28"/>
          <w:szCs w:val="28"/>
          <w:lang w:val="uk-UA"/>
        </w:rPr>
        <w:t xml:space="preserve">Концепція лінгвістичної </w:t>
      </w:r>
      <w:r w:rsidR="00E43D62" w:rsidRPr="00367B74">
        <w:rPr>
          <w:bCs/>
          <w:sz w:val="28"/>
          <w:szCs w:val="28"/>
          <w:lang w:val="uk-UA"/>
        </w:rPr>
        <w:t>зміни</w:t>
      </w:r>
      <w:r w:rsidR="00E43D62" w:rsidRPr="00367B74">
        <w:rPr>
          <w:sz w:val="28"/>
          <w:szCs w:val="28"/>
          <w:lang w:val="uk-UA"/>
        </w:rPr>
        <w:t>. Види змін.</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sz w:val="28"/>
          <w:szCs w:val="28"/>
          <w:lang w:val="uk-UA"/>
        </w:rPr>
        <w:t xml:space="preserve"> </w:t>
      </w:r>
      <w:r w:rsidR="00E43D62" w:rsidRPr="00367B74">
        <w:rPr>
          <w:sz w:val="28"/>
          <w:szCs w:val="28"/>
          <w:lang w:val="uk-UA"/>
        </w:rPr>
        <w:t xml:space="preserve">Фактори, які є </w:t>
      </w:r>
      <w:r w:rsidR="00E43D62" w:rsidRPr="00367B74">
        <w:rPr>
          <w:bCs/>
          <w:sz w:val="28"/>
          <w:szCs w:val="28"/>
          <w:lang w:val="uk-UA"/>
        </w:rPr>
        <w:t>рушійними силами еволюції мови.</w:t>
      </w:r>
    </w:p>
    <w:p w:rsidR="00E43D62" w:rsidRPr="00367B74" w:rsidRDefault="00427C3D" w:rsidP="00367B74">
      <w:pPr>
        <w:pStyle w:val="a5"/>
        <w:numPr>
          <w:ilvl w:val="0"/>
          <w:numId w:val="13"/>
        </w:numPr>
        <w:shd w:val="clear" w:color="auto" w:fill="FFFFFF"/>
        <w:autoSpaceDE w:val="0"/>
        <w:autoSpaceDN w:val="0"/>
        <w:adjustRightInd w:val="0"/>
        <w:jc w:val="both"/>
        <w:rPr>
          <w:sz w:val="28"/>
          <w:szCs w:val="28"/>
          <w:lang w:val="uk-UA"/>
        </w:rPr>
      </w:pPr>
      <w:r w:rsidRPr="00367B74">
        <w:rPr>
          <w:bCs/>
          <w:sz w:val="28"/>
          <w:szCs w:val="28"/>
          <w:lang w:val="uk-UA"/>
        </w:rPr>
        <w:t xml:space="preserve"> </w:t>
      </w:r>
      <w:r w:rsidR="00E43D62" w:rsidRPr="00367B74">
        <w:rPr>
          <w:bCs/>
          <w:sz w:val="28"/>
          <w:szCs w:val="28"/>
          <w:lang w:val="uk-UA"/>
        </w:rPr>
        <w:t xml:space="preserve">Асимілятивні зміни голосних у давньоанглійському </w:t>
      </w:r>
      <w:r w:rsidR="00E43D62" w:rsidRPr="00367B74">
        <w:rPr>
          <w:sz w:val="28"/>
          <w:szCs w:val="28"/>
          <w:lang w:val="uk-UA"/>
        </w:rPr>
        <w:t xml:space="preserve">періоді </w:t>
      </w:r>
    </w:p>
    <w:p w:rsidR="00E43D62" w:rsidRPr="00367B74" w:rsidRDefault="00E43D62" w:rsidP="00367B74">
      <w:pPr>
        <w:pStyle w:val="a5"/>
        <w:shd w:val="clear" w:color="auto" w:fill="FFFFFF"/>
        <w:autoSpaceDE w:val="0"/>
        <w:autoSpaceDN w:val="0"/>
        <w:adjustRightInd w:val="0"/>
        <w:jc w:val="both"/>
        <w:rPr>
          <w:sz w:val="28"/>
          <w:szCs w:val="28"/>
          <w:lang w:val="uk-UA"/>
        </w:rPr>
      </w:pPr>
      <w:r w:rsidRPr="00367B74">
        <w:rPr>
          <w:sz w:val="28"/>
          <w:szCs w:val="28"/>
          <w:lang w:val="uk-UA"/>
        </w:rPr>
        <w:t>(переломлення та дифтонгізація).</w:t>
      </w:r>
    </w:p>
    <w:p w:rsidR="00E43D62" w:rsidRPr="00367B74" w:rsidRDefault="00E43D62" w:rsidP="00367B74">
      <w:pPr>
        <w:shd w:val="clear" w:color="auto" w:fill="FFFFFF"/>
        <w:autoSpaceDE w:val="0"/>
        <w:autoSpaceDN w:val="0"/>
        <w:adjustRightInd w:val="0"/>
        <w:jc w:val="both"/>
        <w:rPr>
          <w:sz w:val="28"/>
          <w:szCs w:val="28"/>
          <w:lang w:val="uk-UA"/>
        </w:rPr>
      </w:pPr>
    </w:p>
    <w:p w:rsidR="00E43D62" w:rsidRPr="00367B74" w:rsidRDefault="00E43D62" w:rsidP="0076434B">
      <w:pPr>
        <w:shd w:val="clear" w:color="auto" w:fill="FFFFFF"/>
        <w:autoSpaceDE w:val="0"/>
        <w:autoSpaceDN w:val="0"/>
        <w:adjustRightInd w:val="0"/>
        <w:rPr>
          <w:b/>
          <w:sz w:val="28"/>
          <w:szCs w:val="28"/>
          <w:lang w:val="uk-UA"/>
        </w:rPr>
      </w:pPr>
      <w:r w:rsidRPr="00367B74">
        <w:rPr>
          <w:b/>
          <w:sz w:val="28"/>
          <w:szCs w:val="28"/>
          <w:lang w:val="uk-UA"/>
        </w:rPr>
        <w:t>Методичні вказівки щодо виконання курсових та кваліфікаційних робіт</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 xml:space="preserve">Курсова робота як самостійна письмова робота реферативно-дослідного характеру передбачає вивчення конкретної наукової проблеми. </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Метою курсової роботи є поглиблення знань з актуальних проблем історії англійської мови; подальший розвиток умінь самостійного  критичного опрацювання наукових джерел; стимулювання до самостійного наукового пошуку; розвиток умінь аналізувати передовий досвід та узагальнювати власні спостереження.</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Процес виконання курсової роботи поділяється на декілька етапів, а саме:</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вибір теми курсової</w:t>
      </w:r>
      <w:r w:rsidR="00427C3D" w:rsidRPr="00367B74">
        <w:rPr>
          <w:color w:val="000000"/>
          <w:sz w:val="28"/>
          <w:szCs w:val="28"/>
          <w:shd w:val="clear" w:color="auto" w:fill="FFFFFF"/>
          <w:lang w:val="uk-UA"/>
        </w:rPr>
        <w:t xml:space="preserve"> </w:t>
      </w:r>
      <w:r w:rsidRPr="00367B74">
        <w:rPr>
          <w:color w:val="000000"/>
          <w:sz w:val="28"/>
          <w:szCs w:val="28"/>
          <w:shd w:val="clear" w:color="auto" w:fill="FFFFFF"/>
          <w:lang w:val="uk-UA"/>
        </w:rPr>
        <w:t>роботи;</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підготовка до написання курсової роботи;</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складання плану роботи;</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формування тексту курсової роботи;</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оформлення роботи;</w:t>
      </w:r>
    </w:p>
    <w:p w:rsidR="00E43D62" w:rsidRPr="00367B74" w:rsidRDefault="00E43D62" w:rsidP="00367B74">
      <w:pPr>
        <w:numPr>
          <w:ilvl w:val="0"/>
          <w:numId w:val="10"/>
        </w:numPr>
        <w:suppressAutoHyphens w:val="0"/>
        <w:jc w:val="both"/>
        <w:rPr>
          <w:color w:val="000000"/>
          <w:sz w:val="28"/>
          <w:szCs w:val="28"/>
          <w:shd w:val="clear" w:color="auto" w:fill="FFFFFF"/>
          <w:lang w:val="uk-UA"/>
        </w:rPr>
      </w:pPr>
      <w:r w:rsidRPr="00367B74">
        <w:rPr>
          <w:color w:val="000000"/>
          <w:sz w:val="28"/>
          <w:szCs w:val="28"/>
          <w:shd w:val="clear" w:color="auto" w:fill="FFFFFF"/>
          <w:lang w:val="uk-UA"/>
        </w:rPr>
        <w:t>захист курсової роботи.</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Курсова робота виконується державною мовою згідно з навчальним планом на одну з тем, запропонованих викладачем кафедри.</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Вибираючи тему курсової роботи, студент повинен зорієнтуватись у тому, щоб дослідження, здійснене в процесі написання курсової роботи, можливо було продовжити в подальших наукових пошуках. У процесі підготовки до написання курсової роботи підбираються й вивчаються літературні джерела, складається бібліографія.</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 xml:space="preserve">Особливу увагу слід звернути на реферовані видання, де можна знайти останні результати досліджень науковців. Важливо підібрати наукові джерела сучасної української та зарубіжної літератури. Відібрана література підлягає уважній обробці. Попереднє ознайомлення включає побіжний огляд змісту, читання передмови, анотації. Розділи, що мають особливе значення </w:t>
      </w:r>
      <w:r w:rsidRPr="00367B74">
        <w:rPr>
          <w:color w:val="000000"/>
          <w:sz w:val="28"/>
          <w:szCs w:val="28"/>
          <w:shd w:val="clear" w:color="auto" w:fill="FFFFFF"/>
          <w:lang w:val="uk-UA"/>
        </w:rPr>
        <w:lastRenderedPageBreak/>
        <w:t xml:space="preserve">для курсової роботи, старанно обробляють, звертаючи особливу увагу на наявність різних точок зору. </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У процесі опрацювання літератури на окремих аркушах або картках роблять конспективні записи, виписки з тексту, цитати. При цьому слід обов’язково робити повні бібліографічні записи джерел: автора, назва книги (статті), видавництва (назви журналу), року видання, обсягу книги (номеру журналу), номеру сторінки з тим, щоб використати ці записи для підготовки списку використаних джерел й зробити необхідні посилання на джерела в тексті курсової роботи.</w:t>
      </w:r>
    </w:p>
    <w:p w:rsidR="00E43D62" w:rsidRPr="00367B74" w:rsidRDefault="00E43D62" w:rsidP="00367B74">
      <w:pPr>
        <w:ind w:firstLine="708"/>
        <w:jc w:val="both"/>
        <w:rPr>
          <w:color w:val="000000"/>
          <w:sz w:val="28"/>
          <w:szCs w:val="28"/>
          <w:shd w:val="clear" w:color="auto" w:fill="FFFFFF"/>
          <w:lang w:val="uk-UA"/>
        </w:rPr>
      </w:pPr>
      <w:r w:rsidRPr="00367B74">
        <w:rPr>
          <w:color w:val="000000"/>
          <w:sz w:val="28"/>
          <w:szCs w:val="28"/>
          <w:shd w:val="clear" w:color="auto" w:fill="FFFFFF"/>
          <w:lang w:val="uk-UA"/>
        </w:rPr>
        <w:t>Курсова робота має бути зброшурована, акуратно і грамотно оформлена. Обсяг</w:t>
      </w:r>
      <w:r w:rsidR="00427C3D" w:rsidRPr="00367B74">
        <w:rPr>
          <w:color w:val="000000"/>
          <w:sz w:val="28"/>
          <w:szCs w:val="28"/>
          <w:shd w:val="clear" w:color="auto" w:fill="FFFFFF"/>
          <w:lang w:val="uk-UA"/>
        </w:rPr>
        <w:t xml:space="preserve"> </w:t>
      </w:r>
      <w:r w:rsidRPr="00367B74">
        <w:rPr>
          <w:color w:val="000000"/>
          <w:sz w:val="28"/>
          <w:szCs w:val="28"/>
          <w:shd w:val="clear" w:color="auto" w:fill="FFFFFF"/>
          <w:lang w:val="uk-UA"/>
        </w:rPr>
        <w:t>курсової</w:t>
      </w:r>
      <w:r w:rsidR="00427C3D" w:rsidRPr="00367B74">
        <w:rPr>
          <w:color w:val="000000"/>
          <w:sz w:val="28"/>
          <w:szCs w:val="28"/>
          <w:shd w:val="clear" w:color="auto" w:fill="FFFFFF"/>
          <w:lang w:val="uk-UA"/>
        </w:rPr>
        <w:t xml:space="preserve"> </w:t>
      </w:r>
      <w:r w:rsidRPr="00367B74">
        <w:rPr>
          <w:color w:val="000000"/>
          <w:sz w:val="28"/>
          <w:szCs w:val="28"/>
          <w:shd w:val="clear" w:color="auto" w:fill="FFFFFF"/>
          <w:lang w:val="uk-UA"/>
        </w:rPr>
        <w:t>роботи – 20-25 друкованих сторінок. Курсова робота повинна бути чітко</w:t>
      </w:r>
      <w:r w:rsidR="00427C3D" w:rsidRPr="00367B74">
        <w:rPr>
          <w:color w:val="000000"/>
          <w:sz w:val="28"/>
          <w:szCs w:val="28"/>
          <w:shd w:val="clear" w:color="auto" w:fill="FFFFFF"/>
          <w:lang w:val="uk-UA"/>
        </w:rPr>
        <w:t xml:space="preserve"> </w:t>
      </w:r>
      <w:r w:rsidRPr="00367B74">
        <w:rPr>
          <w:color w:val="000000"/>
          <w:sz w:val="28"/>
          <w:szCs w:val="28"/>
          <w:shd w:val="clear" w:color="auto" w:fill="FFFFFF"/>
          <w:lang w:val="uk-UA"/>
        </w:rPr>
        <w:t>структурованою з дотриманням таких вимог щодо оформлення: з виділенням окремих частин роботи, абзаців, з нумерацією сторінок, правильним оформленням посилань, виносок, цитат; наявності висновків і списку використаних джерел (20-25 джерел).</w:t>
      </w:r>
    </w:p>
    <w:p w:rsidR="00E43D62" w:rsidRPr="00367B74" w:rsidRDefault="00E43D62" w:rsidP="00367B74">
      <w:pPr>
        <w:jc w:val="both"/>
        <w:rPr>
          <w:color w:val="000000"/>
          <w:sz w:val="28"/>
          <w:szCs w:val="28"/>
          <w:shd w:val="clear" w:color="auto" w:fill="FFFFFF"/>
          <w:lang w:val="uk-UA"/>
        </w:rPr>
      </w:pPr>
      <w:bookmarkStart w:id="0" w:name="_GoBack"/>
      <w:bookmarkEnd w:id="0"/>
      <w:r w:rsidRPr="00367B74">
        <w:rPr>
          <w:color w:val="000000"/>
          <w:sz w:val="28"/>
          <w:szCs w:val="28"/>
          <w:shd w:val="clear" w:color="auto" w:fill="FFFFFF"/>
          <w:lang w:val="uk-UA"/>
        </w:rPr>
        <w:tab/>
        <w:t>Написання випускних робіт із курсу «Історія англійської мови» не передбачається робочою навчальною програмою.</w:t>
      </w:r>
    </w:p>
    <w:p w:rsidR="00E43D62" w:rsidRPr="00367B74" w:rsidRDefault="00E43D62" w:rsidP="00367B74">
      <w:pPr>
        <w:jc w:val="both"/>
        <w:rPr>
          <w:color w:val="000000"/>
          <w:sz w:val="28"/>
          <w:szCs w:val="28"/>
          <w:shd w:val="clear" w:color="auto" w:fill="FFFFFF"/>
          <w:lang w:val="uk-UA"/>
        </w:rPr>
      </w:pPr>
    </w:p>
    <w:p w:rsidR="00E43D62" w:rsidRPr="00367B74" w:rsidRDefault="00E43D62" w:rsidP="00367B74">
      <w:pPr>
        <w:jc w:val="center"/>
        <w:rPr>
          <w:b/>
          <w:color w:val="000000"/>
          <w:sz w:val="28"/>
          <w:szCs w:val="28"/>
          <w:shd w:val="clear" w:color="auto" w:fill="FFFFFF"/>
          <w:lang w:val="uk-UA"/>
        </w:rPr>
      </w:pPr>
      <w:r w:rsidRPr="00367B74">
        <w:rPr>
          <w:b/>
          <w:color w:val="000000"/>
          <w:sz w:val="28"/>
          <w:szCs w:val="28"/>
          <w:shd w:val="clear" w:color="auto" w:fill="FFFFFF"/>
          <w:lang w:val="uk-UA"/>
        </w:rPr>
        <w:t>Методичні вказівки щодо державн</w:t>
      </w:r>
      <w:r w:rsidR="00367B74">
        <w:rPr>
          <w:b/>
          <w:color w:val="000000"/>
          <w:sz w:val="28"/>
          <w:szCs w:val="28"/>
          <w:shd w:val="clear" w:color="auto" w:fill="FFFFFF"/>
          <w:lang w:val="uk-UA"/>
        </w:rPr>
        <w:t>ої</w:t>
      </w:r>
      <w:r w:rsidRPr="00367B74">
        <w:rPr>
          <w:b/>
          <w:color w:val="000000"/>
          <w:sz w:val="28"/>
          <w:szCs w:val="28"/>
          <w:shd w:val="clear" w:color="auto" w:fill="FFFFFF"/>
          <w:lang w:val="uk-UA"/>
        </w:rPr>
        <w:t xml:space="preserve"> </w:t>
      </w:r>
      <w:r w:rsidR="00367B74">
        <w:rPr>
          <w:b/>
          <w:color w:val="000000"/>
          <w:sz w:val="28"/>
          <w:szCs w:val="28"/>
          <w:shd w:val="clear" w:color="auto" w:fill="FFFFFF"/>
          <w:lang w:val="uk-UA"/>
        </w:rPr>
        <w:t>атестації</w:t>
      </w:r>
    </w:p>
    <w:p w:rsidR="00E43D62" w:rsidRPr="00367B74" w:rsidRDefault="00E43D62" w:rsidP="00367B74">
      <w:pPr>
        <w:jc w:val="center"/>
        <w:rPr>
          <w:b/>
          <w:color w:val="000000"/>
          <w:sz w:val="28"/>
          <w:szCs w:val="28"/>
          <w:shd w:val="clear" w:color="auto" w:fill="FFFFFF"/>
          <w:lang w:val="uk-UA"/>
        </w:rPr>
      </w:pPr>
      <w:r w:rsidRPr="00367B74">
        <w:rPr>
          <w:b/>
          <w:color w:val="000000"/>
          <w:sz w:val="28"/>
          <w:szCs w:val="28"/>
          <w:shd w:val="clear" w:color="auto" w:fill="FFFFFF"/>
          <w:lang w:val="uk-UA"/>
        </w:rPr>
        <w:t>з курсу «Історія англійської мови»</w:t>
      </w:r>
    </w:p>
    <w:p w:rsidR="00E43D62" w:rsidRPr="00367B74" w:rsidRDefault="00E43D62" w:rsidP="00367B74">
      <w:pPr>
        <w:jc w:val="both"/>
        <w:rPr>
          <w:color w:val="000000"/>
          <w:sz w:val="28"/>
          <w:szCs w:val="28"/>
          <w:shd w:val="clear" w:color="auto" w:fill="FFFFFF"/>
          <w:lang w:val="uk-UA"/>
        </w:rPr>
      </w:pPr>
      <w:r w:rsidRPr="00367B74">
        <w:rPr>
          <w:color w:val="000000"/>
          <w:sz w:val="28"/>
          <w:szCs w:val="28"/>
          <w:shd w:val="clear" w:color="auto" w:fill="FFFFFF"/>
          <w:lang w:val="uk-UA"/>
        </w:rPr>
        <w:tab/>
        <w:t>На державн</w:t>
      </w:r>
      <w:r w:rsidR="00427C3D" w:rsidRPr="00367B74">
        <w:rPr>
          <w:color w:val="000000"/>
          <w:sz w:val="28"/>
          <w:szCs w:val="28"/>
          <w:shd w:val="clear" w:color="auto" w:fill="FFFFFF"/>
          <w:lang w:val="uk-UA"/>
        </w:rPr>
        <w:t>у</w:t>
      </w:r>
      <w:r w:rsidRPr="00367B74">
        <w:rPr>
          <w:color w:val="000000"/>
          <w:sz w:val="28"/>
          <w:szCs w:val="28"/>
          <w:shd w:val="clear" w:color="auto" w:fill="FFFFFF"/>
          <w:lang w:val="uk-UA"/>
        </w:rPr>
        <w:t xml:space="preserve"> </w:t>
      </w:r>
      <w:r w:rsidR="00427C3D" w:rsidRPr="00367B74">
        <w:rPr>
          <w:color w:val="000000"/>
          <w:sz w:val="28"/>
          <w:szCs w:val="28"/>
          <w:shd w:val="clear" w:color="auto" w:fill="FFFFFF"/>
          <w:lang w:val="uk-UA"/>
        </w:rPr>
        <w:t>атестацію</w:t>
      </w:r>
      <w:r w:rsidRPr="00367B74">
        <w:rPr>
          <w:color w:val="000000"/>
          <w:sz w:val="28"/>
          <w:szCs w:val="28"/>
          <w:shd w:val="clear" w:color="auto" w:fill="FFFFFF"/>
          <w:lang w:val="uk-UA"/>
        </w:rPr>
        <w:t xml:space="preserve"> </w:t>
      </w:r>
      <w:r w:rsidR="00427C3D" w:rsidRPr="00367B74">
        <w:rPr>
          <w:color w:val="000000"/>
          <w:sz w:val="28"/>
          <w:szCs w:val="28"/>
          <w:shd w:val="clear" w:color="auto" w:fill="FFFFFF"/>
          <w:lang w:val="uk-UA"/>
        </w:rPr>
        <w:t>СВО</w:t>
      </w:r>
      <w:r w:rsidRPr="00367B74">
        <w:rPr>
          <w:color w:val="000000"/>
          <w:sz w:val="28"/>
          <w:szCs w:val="28"/>
          <w:shd w:val="clear" w:color="auto" w:fill="FFFFFF"/>
          <w:lang w:val="uk-UA"/>
        </w:rPr>
        <w:t xml:space="preserve"> Бакалавр, Магістр виносяться лише 6-8 </w:t>
      </w:r>
      <w:r w:rsidR="00427C3D" w:rsidRPr="00367B74">
        <w:rPr>
          <w:color w:val="000000"/>
          <w:sz w:val="28"/>
          <w:szCs w:val="28"/>
          <w:shd w:val="clear" w:color="auto" w:fill="FFFFFF"/>
          <w:lang w:val="uk-UA"/>
        </w:rPr>
        <w:t xml:space="preserve">питань із курсу. Ці </w:t>
      </w:r>
      <w:r w:rsidRPr="00367B74">
        <w:rPr>
          <w:color w:val="000000"/>
          <w:sz w:val="28"/>
          <w:szCs w:val="28"/>
          <w:shd w:val="clear" w:color="auto" w:fill="FFFFFF"/>
          <w:lang w:val="uk-UA"/>
        </w:rPr>
        <w:t>питання носять здебільшого теоретичний характер та потребують тезисного викладу з теми.</w:t>
      </w:r>
    </w:p>
    <w:p w:rsidR="00E43D62" w:rsidRPr="00367B74" w:rsidRDefault="00E43D62" w:rsidP="00367B74">
      <w:pPr>
        <w:jc w:val="both"/>
        <w:rPr>
          <w:color w:val="000000"/>
          <w:sz w:val="28"/>
          <w:szCs w:val="28"/>
          <w:shd w:val="clear" w:color="auto" w:fill="FFFFFF"/>
          <w:lang w:val="uk-UA"/>
        </w:rPr>
      </w:pPr>
      <w:r w:rsidRPr="00367B74">
        <w:rPr>
          <w:color w:val="000000"/>
          <w:sz w:val="28"/>
          <w:szCs w:val="28"/>
          <w:shd w:val="clear" w:color="auto" w:fill="FFFFFF"/>
          <w:lang w:val="uk-UA"/>
        </w:rPr>
        <w:tab/>
        <w:t>Запропоновані запитання:</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Development of English vocabulary from the 12</w:t>
      </w:r>
      <w:r w:rsidRPr="00367B74">
        <w:rPr>
          <w:sz w:val="28"/>
          <w:szCs w:val="28"/>
          <w:vertAlign w:val="superscript"/>
          <w:lang w:val="en-US"/>
        </w:rPr>
        <w:t>th</w:t>
      </w:r>
      <w:r w:rsidRPr="00367B74">
        <w:rPr>
          <w:sz w:val="28"/>
          <w:szCs w:val="28"/>
          <w:lang w:val="en-US"/>
        </w:rPr>
        <w:t xml:space="preserve"> c. to the 19</w:t>
      </w:r>
      <w:r w:rsidRPr="00367B74">
        <w:rPr>
          <w:sz w:val="28"/>
          <w:szCs w:val="28"/>
          <w:vertAlign w:val="superscript"/>
          <w:lang w:val="en-US"/>
        </w:rPr>
        <w:t>th</w:t>
      </w:r>
      <w:r w:rsidRPr="00367B74">
        <w:rPr>
          <w:sz w:val="28"/>
          <w:szCs w:val="28"/>
          <w:lang w:val="en-US"/>
        </w:rPr>
        <w:t xml:space="preserve"> c.</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Linguistic features of Germanic languages.</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Chronological divisions in the history of English.</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General remarks on OE grammar.</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Evolution of the sound system (11</w:t>
      </w:r>
      <w:r w:rsidRPr="00367B74">
        <w:rPr>
          <w:sz w:val="28"/>
          <w:szCs w:val="28"/>
          <w:vertAlign w:val="superscript"/>
          <w:lang w:val="en-US"/>
        </w:rPr>
        <w:t>th</w:t>
      </w:r>
      <w:r w:rsidRPr="00367B74">
        <w:rPr>
          <w:sz w:val="28"/>
          <w:szCs w:val="28"/>
          <w:lang w:val="en-US"/>
        </w:rPr>
        <w:t>-18</w:t>
      </w:r>
      <w:r w:rsidRPr="00367B74">
        <w:rPr>
          <w:sz w:val="28"/>
          <w:szCs w:val="28"/>
          <w:vertAlign w:val="superscript"/>
          <w:lang w:val="en-US"/>
        </w:rPr>
        <w:t>th</w:t>
      </w:r>
      <w:r w:rsidRPr="00367B74">
        <w:rPr>
          <w:sz w:val="28"/>
          <w:szCs w:val="28"/>
          <w:lang w:val="en-US"/>
        </w:rPr>
        <w:t xml:space="preserve"> c.). Vowel changes.</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OE vocabulary. Etymological survey.</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Development of the national literary English language (16</w:t>
      </w:r>
      <w:r w:rsidRPr="00367B74">
        <w:rPr>
          <w:sz w:val="28"/>
          <w:szCs w:val="28"/>
          <w:vertAlign w:val="superscript"/>
          <w:lang w:val="en-US"/>
        </w:rPr>
        <w:t>th</w:t>
      </w:r>
      <w:r w:rsidRPr="00367B74">
        <w:rPr>
          <w:sz w:val="28"/>
          <w:szCs w:val="28"/>
          <w:lang w:val="en-US"/>
        </w:rPr>
        <w:t>-19</w:t>
      </w:r>
      <w:r w:rsidRPr="00367B74">
        <w:rPr>
          <w:sz w:val="28"/>
          <w:szCs w:val="28"/>
          <w:vertAlign w:val="superscript"/>
          <w:lang w:val="en-US"/>
        </w:rPr>
        <w:t>th</w:t>
      </w:r>
      <w:r w:rsidRPr="00367B74">
        <w:rPr>
          <w:sz w:val="28"/>
          <w:szCs w:val="28"/>
          <w:lang w:val="en-US"/>
        </w:rPr>
        <w:t xml:space="preserve"> c.).</w:t>
      </w:r>
    </w:p>
    <w:p w:rsidR="00E43D62" w:rsidRPr="00367B74" w:rsidRDefault="00E43D62" w:rsidP="00367B74">
      <w:pPr>
        <w:numPr>
          <w:ilvl w:val="0"/>
          <w:numId w:val="11"/>
        </w:numPr>
        <w:suppressAutoHyphens w:val="0"/>
        <w:jc w:val="both"/>
        <w:rPr>
          <w:sz w:val="28"/>
          <w:szCs w:val="28"/>
          <w:lang w:val="en-US"/>
        </w:rPr>
      </w:pPr>
      <w:r w:rsidRPr="00367B74">
        <w:rPr>
          <w:sz w:val="28"/>
          <w:szCs w:val="28"/>
          <w:lang w:val="en-US"/>
        </w:rPr>
        <w:t>History of the word-formation with special reference to the 15</w:t>
      </w:r>
      <w:r w:rsidRPr="00367B74">
        <w:rPr>
          <w:sz w:val="28"/>
          <w:szCs w:val="28"/>
          <w:vertAlign w:val="superscript"/>
          <w:lang w:val="en-US"/>
        </w:rPr>
        <w:t>th</w:t>
      </w:r>
      <w:r w:rsidRPr="00367B74">
        <w:rPr>
          <w:sz w:val="28"/>
          <w:szCs w:val="28"/>
          <w:lang w:val="en-US"/>
        </w:rPr>
        <w:t>-19</w:t>
      </w:r>
      <w:r w:rsidRPr="00367B74">
        <w:rPr>
          <w:sz w:val="28"/>
          <w:szCs w:val="28"/>
          <w:vertAlign w:val="superscript"/>
          <w:lang w:val="en-US"/>
        </w:rPr>
        <w:t>th</w:t>
      </w:r>
      <w:r w:rsidRPr="00367B74">
        <w:rPr>
          <w:sz w:val="28"/>
          <w:szCs w:val="28"/>
          <w:lang w:val="en-US"/>
        </w:rPr>
        <w:t xml:space="preserve"> c.</w:t>
      </w:r>
    </w:p>
    <w:p w:rsidR="00E43D62" w:rsidRPr="00367B74" w:rsidRDefault="00E43D62" w:rsidP="00367B74">
      <w:pPr>
        <w:ind w:firstLine="708"/>
        <w:jc w:val="both"/>
        <w:rPr>
          <w:sz w:val="28"/>
          <w:szCs w:val="28"/>
          <w:lang w:val="uk-UA"/>
        </w:rPr>
      </w:pPr>
      <w:r w:rsidRPr="00367B74">
        <w:rPr>
          <w:color w:val="000000"/>
          <w:sz w:val="28"/>
          <w:szCs w:val="28"/>
          <w:shd w:val="clear" w:color="auto" w:fill="FFFFFF"/>
          <w:lang w:val="uk-UA"/>
        </w:rPr>
        <w:t>Задля підготовки цих питань студенти мають, по-перше, відвідувати оглядові лекції з даної дисципліни, де лектор стисло, у тезисній формі робить огляд запропонованих запитань, по-друге, самостійно доопрацювати решту інформації, яку не було розглянуто на оглядових лекціях, по-третє, використовувати теоретичний матеріал, який надано у методичних рекомендаціях з історії англійської мови (</w:t>
      </w:r>
      <w:r w:rsidRPr="00367B74">
        <w:rPr>
          <w:sz w:val="28"/>
          <w:szCs w:val="28"/>
          <w:lang w:val="uk-UA"/>
        </w:rPr>
        <w:t xml:space="preserve">Методичні рекомендації та практичні завдання з курсу </w:t>
      </w:r>
      <w:proofErr w:type="spellStart"/>
      <w:r w:rsidRPr="00367B74">
        <w:rPr>
          <w:sz w:val="28"/>
          <w:szCs w:val="28"/>
          <w:lang w:val="uk-UA"/>
        </w:rPr>
        <w:t>„Історія</w:t>
      </w:r>
      <w:proofErr w:type="spellEnd"/>
      <w:r w:rsidRPr="00367B74">
        <w:rPr>
          <w:sz w:val="28"/>
          <w:szCs w:val="28"/>
          <w:lang w:val="uk-UA"/>
        </w:rPr>
        <w:t xml:space="preserve"> англійської </w:t>
      </w:r>
      <w:proofErr w:type="spellStart"/>
      <w:r w:rsidRPr="00367B74">
        <w:rPr>
          <w:sz w:val="28"/>
          <w:szCs w:val="28"/>
          <w:lang w:val="uk-UA"/>
        </w:rPr>
        <w:t>мови”</w:t>
      </w:r>
      <w:proofErr w:type="spellEnd"/>
      <w:r w:rsidRPr="00367B74">
        <w:rPr>
          <w:sz w:val="28"/>
          <w:szCs w:val="28"/>
          <w:lang w:val="uk-UA"/>
        </w:rPr>
        <w:t>. – Херсон: ХДПІ, 1993. – 68 с.).</w:t>
      </w:r>
    </w:p>
    <w:p w:rsidR="00367B74" w:rsidRPr="00367B74" w:rsidRDefault="00367B74" w:rsidP="00367B74">
      <w:pPr>
        <w:suppressAutoHyphens w:val="0"/>
        <w:ind w:left="1077"/>
        <w:jc w:val="both"/>
        <w:rPr>
          <w:b/>
          <w:sz w:val="28"/>
          <w:szCs w:val="28"/>
          <w:lang w:val="uk-UA"/>
        </w:rPr>
      </w:pPr>
      <w:r w:rsidRPr="00367B74">
        <w:rPr>
          <w:b/>
          <w:sz w:val="28"/>
          <w:szCs w:val="28"/>
          <w:lang w:val="uk-UA"/>
        </w:rPr>
        <w:br w:type="page"/>
      </w:r>
    </w:p>
    <w:p w:rsidR="00367B74" w:rsidRPr="00367B74" w:rsidRDefault="00367B74" w:rsidP="00367B74">
      <w:pPr>
        <w:jc w:val="center"/>
        <w:rPr>
          <w:b/>
          <w:sz w:val="28"/>
          <w:szCs w:val="28"/>
          <w:lang w:val="uk-UA"/>
        </w:rPr>
      </w:pPr>
      <w:r w:rsidRPr="00367B74">
        <w:rPr>
          <w:b/>
          <w:sz w:val="28"/>
          <w:szCs w:val="28"/>
          <w:lang w:val="uk-UA"/>
        </w:rPr>
        <w:lastRenderedPageBreak/>
        <w:t>Критерії оцінювання знань, умінь та навичок студентів з курсу</w:t>
      </w:r>
    </w:p>
    <w:p w:rsidR="00367B74" w:rsidRPr="00367B74" w:rsidRDefault="00367B74" w:rsidP="00367B74">
      <w:pPr>
        <w:ind w:firstLine="708"/>
        <w:jc w:val="center"/>
        <w:rPr>
          <w:b/>
          <w:sz w:val="28"/>
          <w:szCs w:val="28"/>
          <w:lang w:val="uk-UA"/>
        </w:rPr>
      </w:pPr>
      <w:r w:rsidRPr="00367B74">
        <w:rPr>
          <w:b/>
          <w:sz w:val="28"/>
          <w:szCs w:val="28"/>
          <w:lang w:val="uk-UA"/>
        </w:rPr>
        <w:t>«Істрія англійської мови»</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відповіді на екзамені (усна форма контролю)</w:t>
      </w:r>
    </w:p>
    <w:p w:rsidR="00367B74" w:rsidRPr="00367B74" w:rsidRDefault="00367B74" w:rsidP="00367B74">
      <w:pPr>
        <w:ind w:firstLine="708"/>
        <w:jc w:val="center"/>
        <w:rPr>
          <w:b/>
          <w:sz w:val="28"/>
          <w:szCs w:val="28"/>
          <w:lang w:val="uk-UA"/>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367B74" w:rsidRPr="00367B74" w:rsidTr="00C75D12">
        <w:tc>
          <w:tcPr>
            <w:tcW w:w="1962" w:type="dxa"/>
          </w:tcPr>
          <w:p w:rsidR="00367B74" w:rsidRPr="00367B74" w:rsidRDefault="00367B74" w:rsidP="00367B74">
            <w:pPr>
              <w:pStyle w:val="1"/>
              <w:pBdr>
                <w:top w:val="nil"/>
                <w:left w:val="nil"/>
                <w:bottom w:val="nil"/>
                <w:right w:val="nil"/>
                <w:between w:val="nil"/>
              </w:pBdr>
              <w:ind w:right="-288"/>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А (відмінно) </w:t>
            </w:r>
          </w:p>
          <w:p w:rsidR="00367B74" w:rsidRPr="00367B74" w:rsidRDefault="00367B74" w:rsidP="00367B74">
            <w:pPr>
              <w:pStyle w:val="1"/>
              <w:pBdr>
                <w:top w:val="nil"/>
                <w:left w:val="nil"/>
                <w:bottom w:val="nil"/>
                <w:right w:val="nil"/>
                <w:between w:val="nil"/>
              </w:pBdr>
              <w:ind w:right="-288"/>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90-100=40-35 </w:t>
            </w:r>
          </w:p>
          <w:p w:rsidR="00367B74" w:rsidRPr="00367B74" w:rsidRDefault="00367B74" w:rsidP="00367B74">
            <w:pPr>
              <w:pStyle w:val="1"/>
              <w:pBdr>
                <w:top w:val="nil"/>
                <w:left w:val="nil"/>
                <w:bottom w:val="nil"/>
                <w:right w:val="nil"/>
                <w:between w:val="nil"/>
              </w:pBdr>
              <w:ind w:right="-288"/>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балів </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82-89 =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34-29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74-81 =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28-23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 = 22-17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Е (задовільно)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60-63 =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16-10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FХ (незадовільно) з можливістю повторного </w:t>
            </w:r>
            <w:r w:rsidRPr="00367B74">
              <w:rPr>
                <w:rFonts w:ascii="Times New Roman" w:eastAsia="Times New Roman" w:hAnsi="Times New Roman" w:cs="Times New Roman"/>
                <w:color w:val="000000"/>
                <w:sz w:val="28"/>
                <w:szCs w:val="28"/>
              </w:rPr>
              <w:lastRenderedPageBreak/>
              <w:t xml:space="preserve">складання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35-39 = 9-5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 xml:space="preserve">Студент має фрагментарні знання з усього курсу. Не засвоїв тем навчальної програми, не володіє термінологією, оскільки понятійний </w:t>
            </w:r>
            <w:proofErr w:type="spellStart"/>
            <w:r w:rsidRPr="00367B74">
              <w:rPr>
                <w:rFonts w:ascii="Times New Roman" w:eastAsia="Times New Roman" w:hAnsi="Times New Roman" w:cs="Times New Roman"/>
                <w:color w:val="000000"/>
                <w:sz w:val="28"/>
                <w:szCs w:val="28"/>
              </w:rPr>
              <w:t>аппарат</w:t>
            </w:r>
            <w:proofErr w:type="spellEnd"/>
            <w:r w:rsidRPr="00367B74">
              <w:rPr>
                <w:rFonts w:ascii="Times New Roman" w:eastAsia="Times New Roman" w:hAnsi="Times New Roman" w:cs="Times New Roman"/>
                <w:color w:val="000000"/>
                <w:sz w:val="28"/>
                <w:szCs w:val="28"/>
              </w:rPr>
              <w:t xml:space="preserve"> не сформований. Не вміє викласти програмний матеріал. Мова невиразна, обмежена, бідна, </w:t>
            </w:r>
            <w:r w:rsidRPr="00367B74">
              <w:rPr>
                <w:rFonts w:ascii="Times New Roman" w:eastAsia="Times New Roman" w:hAnsi="Times New Roman" w:cs="Times New Roman"/>
                <w:color w:val="000000"/>
                <w:sz w:val="28"/>
                <w:szCs w:val="28"/>
              </w:rPr>
              <w:lastRenderedPageBreak/>
              <w:t>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367B74" w:rsidRPr="00367B74" w:rsidTr="00C75D12">
        <w:tc>
          <w:tcPr>
            <w:tcW w:w="196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 xml:space="preserve">F1 (незадовільно) з обов’язковим повторним вивченням дисципліни </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 = 4-0 балів</w:t>
            </w:r>
          </w:p>
        </w:tc>
        <w:tc>
          <w:tcPr>
            <w:tcW w:w="7642" w:type="dxa"/>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ЩОДО НАПИСАННЯ РЕФЕРАТУ</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1/0,5</w:t>
            </w:r>
            <w:bookmarkStart w:id="1" w:name="bookmark=id.30j0zll" w:colFirst="0" w:colLast="0"/>
            <w:bookmarkEnd w:id="1"/>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w:t>
            </w:r>
            <w:r w:rsidRPr="00367B74">
              <w:rPr>
                <w:rFonts w:ascii="Times New Roman" w:eastAsia="Times New Roman" w:hAnsi="Times New Roman" w:cs="Times New Roman"/>
                <w:color w:val="000000"/>
                <w:sz w:val="28"/>
                <w:szCs w:val="28"/>
              </w:rPr>
              <w:lastRenderedPageBreak/>
              <w:t>вступі наведені вихідні дані тексту, що реферується (назва, де опублікована, у якому році), відомості про автора (</w:t>
            </w:r>
            <w:proofErr w:type="spellStart"/>
            <w:r w:rsidRPr="00367B74">
              <w:rPr>
                <w:rFonts w:ascii="Times New Roman" w:eastAsia="Times New Roman" w:hAnsi="Times New Roman" w:cs="Times New Roman"/>
                <w:color w:val="000000"/>
                <w:sz w:val="28"/>
                <w:szCs w:val="28"/>
              </w:rPr>
              <w:t>ПІП</w:t>
            </w:r>
            <w:proofErr w:type="spellEnd"/>
            <w:r w:rsidRPr="00367B74">
              <w:rPr>
                <w:rFonts w:ascii="Times New Roman" w:eastAsia="Times New Roman" w:hAnsi="Times New Roman" w:cs="Times New Roman"/>
                <w:color w:val="000000"/>
                <w:sz w:val="28"/>
                <w:szCs w:val="28"/>
              </w:rPr>
              <w:t>,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0,9/0,4</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0,7/0,2</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Структура реферату не відповідає стандарту, мета та завдання переплутані та не відповідають заявленій темі. Відсутні </w:t>
            </w:r>
            <w:proofErr w:type="spellStart"/>
            <w:r w:rsidRPr="00367B74">
              <w:rPr>
                <w:rFonts w:ascii="Times New Roman" w:eastAsia="Times New Roman" w:hAnsi="Times New Roman" w:cs="Times New Roman"/>
                <w:color w:val="000000"/>
                <w:sz w:val="28"/>
                <w:szCs w:val="28"/>
              </w:rPr>
              <w:t>мікровисновки</w:t>
            </w:r>
            <w:proofErr w:type="spellEnd"/>
            <w:r w:rsidRPr="00367B74">
              <w:rPr>
                <w:rFonts w:ascii="Times New Roman" w:eastAsia="Times New Roman" w:hAnsi="Times New Roman" w:cs="Times New Roman"/>
                <w:color w:val="000000"/>
                <w:sz w:val="28"/>
                <w:szCs w:val="28"/>
              </w:rPr>
              <w:t xml:space="preserve"> та загальні висновки. Список використаних джерел налічує «застарілі» посилання.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FХ (незадовільно) з можливістю 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Оформлення реферату не відповідає вимогам, проблема не розкрита, не наведені приклади, багато технічних і стильових недоречностей.</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 (незадовільно) з обов’язковим повторним 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ind w:left="283"/>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Реферат не поданий на перевірку своєчасно.</w:t>
            </w:r>
          </w:p>
        </w:tc>
      </w:tr>
    </w:tbl>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p>
    <w:p w:rsidR="00367B74" w:rsidRDefault="00367B74" w:rsidP="00367B74">
      <w:pPr>
        <w:pStyle w:val="1"/>
        <w:pBdr>
          <w:top w:val="nil"/>
          <w:left w:val="nil"/>
          <w:bottom w:val="nil"/>
          <w:right w:val="nil"/>
          <w:between w:val="nil"/>
        </w:pBdr>
        <w:jc w:val="center"/>
        <w:rPr>
          <w:rFonts w:ascii="Times New Roman" w:eastAsia="Times New Roman" w:hAnsi="Times New Roman" w:cs="Times New Roman"/>
          <w:b/>
          <w:color w:val="000000"/>
          <w:sz w:val="28"/>
          <w:szCs w:val="28"/>
        </w:rPr>
      </w:pPr>
    </w:p>
    <w:p w:rsidR="00367B74" w:rsidRDefault="00367B74" w:rsidP="00367B74">
      <w:pPr>
        <w:pStyle w:val="1"/>
        <w:pBdr>
          <w:top w:val="nil"/>
          <w:left w:val="nil"/>
          <w:bottom w:val="nil"/>
          <w:right w:val="nil"/>
          <w:between w:val="nil"/>
        </w:pBdr>
        <w:jc w:val="center"/>
        <w:rPr>
          <w:rFonts w:ascii="Times New Roman" w:eastAsia="Times New Roman" w:hAnsi="Times New Roman" w:cs="Times New Roman"/>
          <w:b/>
          <w:color w:val="000000"/>
          <w:sz w:val="28"/>
          <w:szCs w:val="28"/>
        </w:rPr>
      </w:pPr>
    </w:p>
    <w:p w:rsidR="00367B74" w:rsidRDefault="00367B74">
      <w:pPr>
        <w:suppressAutoHyphens w:val="0"/>
        <w:ind w:left="1077"/>
        <w:jc w:val="both"/>
        <w:rPr>
          <w:rFonts w:eastAsia="Times New Roman"/>
          <w:b/>
          <w:color w:val="000000"/>
          <w:sz w:val="28"/>
          <w:szCs w:val="28"/>
          <w:lang w:val="uk-UA" w:eastAsia="ru-RU"/>
        </w:rPr>
      </w:pPr>
      <w:r>
        <w:rPr>
          <w:rFonts w:eastAsia="Times New Roman"/>
          <w:b/>
          <w:color w:val="000000"/>
          <w:sz w:val="28"/>
          <w:szCs w:val="28"/>
        </w:rPr>
        <w:br w:type="page"/>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lastRenderedPageBreak/>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b/>
          <w:color w:val="000000"/>
          <w:sz w:val="28"/>
          <w:szCs w:val="28"/>
        </w:rPr>
      </w:pPr>
      <w:r w:rsidRPr="00367B74">
        <w:rPr>
          <w:rFonts w:ascii="Times New Roman" w:eastAsia="Times New Roman" w:hAnsi="Times New Roman" w:cs="Times New Roman"/>
          <w:b/>
          <w:color w:val="000000"/>
          <w:sz w:val="28"/>
          <w:szCs w:val="28"/>
        </w:rPr>
        <w:t>ЩОДО ПРЕЗЕНТАЦІЙ</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b/>
          <w:sz w:val="28"/>
          <w:szCs w:val="28"/>
        </w:rPr>
      </w:pPr>
      <w:r w:rsidRPr="00367B74">
        <w:rPr>
          <w:rFonts w:ascii="Times New Roman" w:eastAsia="Times New Roman" w:hAnsi="Times New Roman" w:cs="Times New Roman"/>
          <w:b/>
          <w:sz w:val="28"/>
          <w:szCs w:val="28"/>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0,5</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333333"/>
                <w:sz w:val="28"/>
                <w:szCs w:val="28"/>
              </w:rPr>
            </w:pPr>
            <w:r w:rsidRPr="00367B74">
              <w:rPr>
                <w:rFonts w:ascii="Times New Roman" w:eastAsia="Times New Roman" w:hAnsi="Times New Roman" w:cs="Times New Roman"/>
                <w:color w:val="000000"/>
                <w:sz w:val="28"/>
                <w:szCs w:val="28"/>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sidRPr="00367B74">
              <w:rPr>
                <w:rFonts w:ascii="Times New Roman" w:eastAsia="Times New Roman" w:hAnsi="Times New Roman" w:cs="Times New Roman"/>
                <w:color w:val="000000"/>
                <w:sz w:val="28"/>
                <w:szCs w:val="28"/>
                <w:highlight w:val="white"/>
              </w:rPr>
              <w:t>читаємість</w:t>
            </w:r>
            <w:proofErr w:type="spellEnd"/>
            <w:r w:rsidRPr="00367B74">
              <w:rPr>
                <w:rFonts w:ascii="Times New Roman" w:eastAsia="Times New Roman" w:hAnsi="Times New Roman" w:cs="Times New Roman"/>
                <w:color w:val="000000"/>
                <w:sz w:val="28"/>
                <w:szCs w:val="28"/>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0,4</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highlight w:val="white"/>
              </w:rPr>
              <w:t xml:space="preserve">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w:t>
            </w:r>
            <w:r w:rsidRPr="00367B74">
              <w:rPr>
                <w:rFonts w:ascii="Times New Roman" w:eastAsia="Times New Roman" w:hAnsi="Times New Roman" w:cs="Times New Roman"/>
                <w:color w:val="000000"/>
                <w:sz w:val="28"/>
                <w:szCs w:val="28"/>
                <w:highlight w:val="white"/>
              </w:rPr>
              <w:lastRenderedPageBreak/>
              <w:t>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0,2</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sidRPr="00367B74">
              <w:rPr>
                <w:rFonts w:ascii="Times New Roman" w:eastAsia="Times New Roman" w:hAnsi="Times New Roman" w:cs="Times New Roman"/>
                <w:color w:val="000000"/>
                <w:sz w:val="28"/>
                <w:szCs w:val="28"/>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FХ (незадовільно) з можливістю 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Презентація не відповідає вимогам щодо оформлення, дизайну, естетичного вигляду.</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 (незадовільно) з обов’язковим повторним 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ind w:left="283"/>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Презентація не підготовлена взагалі.</w:t>
            </w:r>
          </w:p>
        </w:tc>
      </w:tr>
    </w:tbl>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b/>
          <w:color w:val="000000"/>
          <w:sz w:val="28"/>
          <w:szCs w:val="28"/>
        </w:rPr>
      </w:pPr>
      <w:r w:rsidRPr="00367B74">
        <w:rPr>
          <w:rFonts w:ascii="Times New Roman" w:eastAsia="Times New Roman" w:hAnsi="Times New Roman" w:cs="Times New Roman"/>
          <w:b/>
          <w:color w:val="000000"/>
          <w:sz w:val="28"/>
          <w:szCs w:val="28"/>
        </w:rPr>
        <w:t>(УСНА ВІДПОВІДЬ НА СЕМІНАРСЬКОМУ ЗАНЯТТІ / ДОПОВІДЬ)</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b/>
          <w:sz w:val="28"/>
          <w:szCs w:val="28"/>
        </w:rPr>
      </w:pPr>
      <w:r w:rsidRPr="00367B74">
        <w:rPr>
          <w:rFonts w:ascii="Times New Roman" w:eastAsia="Times New Roman" w:hAnsi="Times New Roman" w:cs="Times New Roman"/>
          <w:b/>
          <w:sz w:val="28"/>
          <w:szCs w:val="28"/>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 = 2 бали</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333333"/>
                <w:sz w:val="28"/>
                <w:szCs w:val="28"/>
              </w:rPr>
            </w:pPr>
            <w:r w:rsidRPr="00367B74">
              <w:rPr>
                <w:rFonts w:ascii="Times New Roman" w:eastAsia="Times New Roman" w:hAnsi="Times New Roman" w:cs="Times New Roman"/>
                <w:color w:val="000000"/>
                <w:sz w:val="28"/>
                <w:szCs w:val="28"/>
              </w:rPr>
              <w:t xml:space="preserve">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w:t>
            </w:r>
            <w:proofErr w:type="spellStart"/>
            <w:r w:rsidRPr="00367B74">
              <w:rPr>
                <w:rFonts w:ascii="Times New Roman" w:eastAsia="Times New Roman" w:hAnsi="Times New Roman" w:cs="Times New Roman"/>
                <w:color w:val="000000"/>
                <w:sz w:val="28"/>
                <w:szCs w:val="28"/>
              </w:rPr>
              <w:t>лінгвальні</w:t>
            </w:r>
            <w:proofErr w:type="spellEnd"/>
            <w:r w:rsidRPr="00367B74">
              <w:rPr>
                <w:rFonts w:ascii="Times New Roman" w:eastAsia="Times New Roman" w:hAnsi="Times New Roman" w:cs="Times New Roman"/>
                <w:color w:val="000000"/>
                <w:sz w:val="28"/>
                <w:szCs w:val="28"/>
              </w:rPr>
              <w:t xml:space="preserve">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82-89=1,5 бали</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w:t>
            </w:r>
            <w:proofErr w:type="spellStart"/>
            <w:r w:rsidRPr="00367B74">
              <w:rPr>
                <w:rFonts w:ascii="Times New Roman" w:eastAsia="Times New Roman" w:hAnsi="Times New Roman" w:cs="Times New Roman"/>
                <w:color w:val="000000"/>
                <w:sz w:val="28"/>
                <w:szCs w:val="28"/>
              </w:rPr>
              <w:t>лінгвальні</w:t>
            </w:r>
            <w:proofErr w:type="spellEnd"/>
            <w:r w:rsidRPr="00367B74">
              <w:rPr>
                <w:rFonts w:ascii="Times New Roman" w:eastAsia="Times New Roman" w:hAnsi="Times New Roman" w:cs="Times New Roman"/>
                <w:color w:val="000000"/>
                <w:sz w:val="28"/>
                <w:szCs w:val="28"/>
              </w:rPr>
              <w:t xml:space="preserve"> (</w:t>
            </w:r>
            <w:proofErr w:type="spellStart"/>
            <w:r w:rsidRPr="00367B74">
              <w:rPr>
                <w:rFonts w:ascii="Times New Roman" w:eastAsia="Times New Roman" w:hAnsi="Times New Roman" w:cs="Times New Roman"/>
                <w:color w:val="000000"/>
                <w:sz w:val="28"/>
                <w:szCs w:val="28"/>
              </w:rPr>
              <w:t>екстралінгвальні</w:t>
            </w:r>
            <w:proofErr w:type="spellEnd"/>
            <w:r w:rsidRPr="00367B74">
              <w:rPr>
                <w:rFonts w:ascii="Times New Roman" w:eastAsia="Times New Roman" w:hAnsi="Times New Roman" w:cs="Times New Roman"/>
                <w:color w:val="000000"/>
                <w:sz w:val="28"/>
                <w:szCs w:val="28"/>
              </w:rPr>
              <w:t xml:space="preserve">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64-73=0,5 балів</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w:t>
            </w:r>
            <w:r w:rsidRPr="00367B74">
              <w:rPr>
                <w:rFonts w:ascii="Times New Roman" w:eastAsia="Times New Roman" w:hAnsi="Times New Roman" w:cs="Times New Roman"/>
                <w:sz w:val="28"/>
                <w:szCs w:val="28"/>
              </w:rPr>
              <w:t>чинників</w:t>
            </w:r>
            <w:r w:rsidRPr="00367B74">
              <w:rPr>
                <w:rFonts w:ascii="Times New Roman" w:eastAsia="Times New Roman" w:hAnsi="Times New Roman" w:cs="Times New Roman"/>
                <w:color w:val="000000"/>
                <w:sz w:val="28"/>
                <w:szCs w:val="28"/>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60-63=0,3 бали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FХ (незадовільно) з можливістю 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готовий висвітлити сутність питання.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 (незадовільно) з обов’язковим повторним 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готовий висвітлити сутність питання.</w:t>
            </w:r>
          </w:p>
        </w:tc>
      </w:tr>
    </w:tbl>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(КОНСПЕКТ / ПИСЬМОВА ВІДПОВІДЬ)</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1/0,5</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333333"/>
                <w:sz w:val="28"/>
                <w:szCs w:val="28"/>
              </w:rPr>
            </w:pPr>
            <w:r w:rsidRPr="00367B74">
              <w:rPr>
                <w:rFonts w:ascii="Times New Roman" w:eastAsia="Times New Roman" w:hAnsi="Times New Roman" w:cs="Times New Roman"/>
                <w:color w:val="000000"/>
                <w:sz w:val="28"/>
                <w:szCs w:val="28"/>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англійської мови. </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0,9/0,4</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0,7/0,2</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FХ (незадовільно) з можливістю </w:t>
            </w:r>
            <w:r w:rsidRPr="00367B74">
              <w:rPr>
                <w:rFonts w:ascii="Times New Roman" w:eastAsia="Times New Roman" w:hAnsi="Times New Roman" w:cs="Times New Roman"/>
                <w:color w:val="000000"/>
                <w:sz w:val="28"/>
                <w:szCs w:val="28"/>
              </w:rPr>
              <w:lastRenderedPageBreak/>
              <w:t>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Студент не надав відповідь у форматі конспекту (письмової відповіді).</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F (незадовільно) з обов’язковим повторним 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надав відповідь у форматі конспекту (письмової відповіді).</w:t>
            </w:r>
          </w:p>
        </w:tc>
      </w:tr>
    </w:tbl>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(НАПИСАННЯ ЕСЕ)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0,5</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w:t>
            </w:r>
            <w:proofErr w:type="spellStart"/>
            <w:r w:rsidRPr="00367B74">
              <w:rPr>
                <w:rFonts w:ascii="Times New Roman" w:eastAsia="Times New Roman" w:hAnsi="Times New Roman" w:cs="Times New Roman"/>
                <w:color w:val="000000"/>
                <w:sz w:val="28"/>
                <w:szCs w:val="28"/>
              </w:rPr>
              <w:t>мовленнжвих</w:t>
            </w:r>
            <w:proofErr w:type="spellEnd"/>
            <w:r w:rsidRPr="00367B74">
              <w:rPr>
                <w:rFonts w:ascii="Times New Roman" w:eastAsia="Times New Roman" w:hAnsi="Times New Roman" w:cs="Times New Roman"/>
                <w:color w:val="000000"/>
                <w:sz w:val="28"/>
                <w:szCs w:val="28"/>
              </w:rPr>
              <w:t xml:space="preserve">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w:t>
            </w:r>
            <w:r w:rsidRPr="00367B74">
              <w:rPr>
                <w:rFonts w:ascii="Times New Roman" w:eastAsia="Times New Roman" w:hAnsi="Times New Roman" w:cs="Times New Roman"/>
                <w:color w:val="000000"/>
                <w:sz w:val="28"/>
                <w:szCs w:val="28"/>
              </w:rPr>
              <w:lastRenderedPageBreak/>
              <w:t>та художньою цінністю.</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0,4</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0,2</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не вміє висловити власну думку, не робить висновків, відходить від теми есе; мова бідна, позбавлена певних граматичних і лексичних </w:t>
            </w:r>
            <w:proofErr w:type="spellStart"/>
            <w:r w:rsidRPr="00367B74">
              <w:rPr>
                <w:rFonts w:ascii="Times New Roman" w:eastAsia="Times New Roman" w:hAnsi="Times New Roman" w:cs="Times New Roman"/>
                <w:color w:val="000000"/>
                <w:sz w:val="28"/>
                <w:szCs w:val="28"/>
              </w:rPr>
              <w:t>патернів</w:t>
            </w:r>
            <w:proofErr w:type="spellEnd"/>
            <w:r w:rsidRPr="00367B74">
              <w:rPr>
                <w:rFonts w:ascii="Times New Roman" w:eastAsia="Times New Roman" w:hAnsi="Times New Roman" w:cs="Times New Roman"/>
                <w:color w:val="000000"/>
                <w:sz w:val="28"/>
                <w:szCs w:val="28"/>
              </w:rPr>
              <w:t>; не дотримання правил граматики англійської мови.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FХ (незадовільно) з можливістю 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надав відповідь у форматі есе.</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F (незадовільно) з обов’язковим повторним </w:t>
            </w:r>
            <w:r w:rsidRPr="00367B74">
              <w:rPr>
                <w:rFonts w:ascii="Times New Roman" w:eastAsia="Times New Roman" w:hAnsi="Times New Roman" w:cs="Times New Roman"/>
                <w:color w:val="000000"/>
                <w:sz w:val="28"/>
                <w:szCs w:val="28"/>
              </w:rPr>
              <w:lastRenderedPageBreak/>
              <w:t>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Студент не надав відповідь у форматі есе.</w:t>
            </w:r>
          </w:p>
        </w:tc>
      </w:tr>
    </w:tbl>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(ПІДСУМКОВИЙ ТЕСТ)</w:t>
      </w:r>
    </w:p>
    <w:p w:rsidR="00367B74" w:rsidRPr="00367B74" w:rsidRDefault="00367B74" w:rsidP="00367B74">
      <w:pPr>
        <w:pStyle w:val="1"/>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Як підсумковий контроль студентам пропонується один тест (на вибір однієї відповіді). Тест складається з 30 запитань. </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Кількість неправильних відповідей</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Кількість балів</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15</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14</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12</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5 </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11</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10</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10</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11</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5</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12</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4</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14</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2</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15</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w:t>
            </w:r>
          </w:p>
        </w:tc>
      </w:tr>
      <w:tr w:rsidR="00367B74" w:rsidRPr="00367B74" w:rsidTr="00C75D12">
        <w:tc>
          <w:tcPr>
            <w:tcW w:w="4785"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16</w:t>
            </w:r>
          </w:p>
        </w:tc>
        <w:tc>
          <w:tcPr>
            <w:tcW w:w="4786" w:type="dxa"/>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w:t>
            </w:r>
          </w:p>
        </w:tc>
      </w:tr>
    </w:tbl>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КРИТЕРІЇ ОЦІНЮВАННЯ ЗНАНЬ І ВМІНЬ СТУДЕНТІВ</w:t>
      </w:r>
    </w:p>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b/>
          <w:color w:val="000000"/>
          <w:sz w:val="28"/>
          <w:szCs w:val="28"/>
        </w:rPr>
        <w:t>(УСНА ВІДПОВІДЬ – МОДУЛЬ САМОСТІЙНОЇ РОБОТИ)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шкалою ECTS</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Сума балів за 100-бальною шкалою</w:t>
            </w:r>
          </w:p>
        </w:tc>
        <w:tc>
          <w:tcPr>
            <w:tcW w:w="3079"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Оцінка за національною шкалою</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90-100</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відмінно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добре</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restart"/>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задовільно</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E</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FX</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незадовільно з </w:t>
            </w:r>
            <w:r w:rsidRPr="00367B74">
              <w:rPr>
                <w:rFonts w:ascii="Times New Roman" w:eastAsia="Times New Roman" w:hAnsi="Times New Roman" w:cs="Times New Roman"/>
                <w:color w:val="000000"/>
                <w:sz w:val="28"/>
                <w:szCs w:val="28"/>
              </w:rPr>
              <w:lastRenderedPageBreak/>
              <w:t>можливістю повторного складання</w:t>
            </w:r>
          </w:p>
        </w:tc>
      </w:tr>
      <w:tr w:rsidR="00367B74" w:rsidRPr="00367B74" w:rsidTr="00C75D12">
        <w:tc>
          <w:tcPr>
            <w:tcW w:w="2263" w:type="dxa"/>
            <w:gridSpan w:val="2"/>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F</w:t>
            </w:r>
          </w:p>
        </w:tc>
        <w:tc>
          <w:tcPr>
            <w:tcW w:w="1280"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w:t>
            </w:r>
          </w:p>
        </w:tc>
        <w:tc>
          <w:tcPr>
            <w:tcW w:w="3079" w:type="dxa"/>
            <w:vMerge/>
            <w:vAlign w:val="center"/>
          </w:tcPr>
          <w:p w:rsidR="00367B74" w:rsidRPr="00367B74" w:rsidRDefault="00367B74" w:rsidP="00367B74">
            <w:pPr>
              <w:pStyle w:val="1"/>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021" w:type="dxa"/>
            <w:vAlign w:val="center"/>
          </w:tcPr>
          <w:p w:rsidR="00367B74" w:rsidRPr="00367B74" w:rsidRDefault="00367B74" w:rsidP="00367B74">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незадовільно з обов’язковим повторним вивченням дисципліни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А (відмінно)</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90-100 </w:t>
            </w:r>
          </w:p>
          <w:p w:rsidR="00367B74" w:rsidRPr="00367B74" w:rsidRDefault="00367B74" w:rsidP="00367B74">
            <w:pPr>
              <w:pStyle w:val="1"/>
              <w:pBdr>
                <w:top w:val="nil"/>
                <w:left w:val="nil"/>
                <w:bottom w:val="nil"/>
                <w:right w:val="nil"/>
                <w:between w:val="nil"/>
              </w:pBdr>
              <w:ind w:right="-288"/>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1/0,5</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333333"/>
                <w:sz w:val="28"/>
                <w:szCs w:val="28"/>
              </w:rPr>
            </w:pPr>
            <w:r w:rsidRPr="00367B74">
              <w:rPr>
                <w:rFonts w:ascii="Times New Roman" w:eastAsia="Times New Roman" w:hAnsi="Times New Roman" w:cs="Times New Roman"/>
                <w:color w:val="000000"/>
                <w:sz w:val="28"/>
                <w:szCs w:val="28"/>
              </w:rPr>
              <w:t xml:space="preserve">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w:t>
            </w:r>
            <w:proofErr w:type="spellStart"/>
            <w:r w:rsidRPr="00367B74">
              <w:rPr>
                <w:rFonts w:ascii="Times New Roman" w:eastAsia="Times New Roman" w:hAnsi="Times New Roman" w:cs="Times New Roman"/>
                <w:color w:val="000000"/>
                <w:sz w:val="28"/>
                <w:szCs w:val="28"/>
              </w:rPr>
              <w:t>лінгвальні</w:t>
            </w:r>
            <w:proofErr w:type="spellEnd"/>
            <w:r w:rsidRPr="00367B74">
              <w:rPr>
                <w:rFonts w:ascii="Times New Roman" w:eastAsia="Times New Roman" w:hAnsi="Times New Roman" w:cs="Times New Roman"/>
                <w:color w:val="000000"/>
                <w:sz w:val="28"/>
                <w:szCs w:val="28"/>
              </w:rPr>
              <w:t xml:space="preserve">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367B74" w:rsidRPr="00367B74" w:rsidTr="00C75D12">
        <w:tc>
          <w:tcPr>
            <w:tcW w:w="2249" w:type="dxa"/>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В  (добре)</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82-89</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0,9/0,4</w:t>
            </w:r>
          </w:p>
        </w:tc>
        <w:tc>
          <w:tcPr>
            <w:tcW w:w="7394" w:type="dxa"/>
            <w:gridSpan w:val="4"/>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 (добре)</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74-81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w:t>
            </w:r>
            <w:proofErr w:type="spellStart"/>
            <w:r w:rsidRPr="00367B74">
              <w:rPr>
                <w:rFonts w:ascii="Times New Roman" w:eastAsia="Times New Roman" w:hAnsi="Times New Roman" w:cs="Times New Roman"/>
                <w:color w:val="000000"/>
                <w:sz w:val="28"/>
                <w:szCs w:val="28"/>
              </w:rPr>
              <w:t>лінгвальні</w:t>
            </w:r>
            <w:proofErr w:type="spellEnd"/>
            <w:r w:rsidRPr="00367B74">
              <w:rPr>
                <w:rFonts w:ascii="Times New Roman" w:eastAsia="Times New Roman" w:hAnsi="Times New Roman" w:cs="Times New Roman"/>
                <w:color w:val="000000"/>
                <w:sz w:val="28"/>
                <w:szCs w:val="28"/>
              </w:rPr>
              <w:t xml:space="preserve"> (</w:t>
            </w:r>
            <w:proofErr w:type="spellStart"/>
            <w:r w:rsidRPr="00367B74">
              <w:rPr>
                <w:rFonts w:ascii="Times New Roman" w:eastAsia="Times New Roman" w:hAnsi="Times New Roman" w:cs="Times New Roman"/>
                <w:color w:val="000000"/>
                <w:sz w:val="28"/>
                <w:szCs w:val="28"/>
              </w:rPr>
              <w:t>екстралінгвальні</w:t>
            </w:r>
            <w:proofErr w:type="spellEnd"/>
            <w:r w:rsidRPr="00367B74">
              <w:rPr>
                <w:rFonts w:ascii="Times New Roman" w:eastAsia="Times New Roman" w:hAnsi="Times New Roman" w:cs="Times New Roman"/>
                <w:color w:val="000000"/>
                <w:sz w:val="28"/>
                <w:szCs w:val="28"/>
              </w:rPr>
              <w:t xml:space="preserve">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D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64-73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0,7/0,2</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w:t>
            </w:r>
            <w:r w:rsidRPr="00367B74">
              <w:rPr>
                <w:rFonts w:ascii="Times New Roman" w:eastAsia="Times New Roman" w:hAnsi="Times New Roman" w:cs="Times New Roman"/>
                <w:color w:val="000000"/>
                <w:sz w:val="28"/>
                <w:szCs w:val="28"/>
              </w:rPr>
              <w:lastRenderedPageBreak/>
              <w:t xml:space="preserve">лінгвальних (екстралінгвальних </w:t>
            </w:r>
            <w:proofErr w:type="spellStart"/>
            <w:r w:rsidRPr="00367B74">
              <w:rPr>
                <w:rFonts w:ascii="Times New Roman" w:eastAsia="Times New Roman" w:hAnsi="Times New Roman" w:cs="Times New Roman"/>
                <w:color w:val="000000"/>
                <w:sz w:val="28"/>
                <w:szCs w:val="28"/>
              </w:rPr>
              <w:t>чинниів</w:t>
            </w:r>
            <w:proofErr w:type="spellEnd"/>
            <w:r w:rsidRPr="00367B74">
              <w:rPr>
                <w:rFonts w:ascii="Times New Roman" w:eastAsia="Times New Roman" w:hAnsi="Times New Roman" w:cs="Times New Roman"/>
                <w:color w:val="000000"/>
                <w:sz w:val="28"/>
                <w:szCs w:val="28"/>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lastRenderedPageBreak/>
              <w:t>Е (задовільно)</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60-63</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0,6/0,1</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FХ (незадовільно) з можливістю повторного складання</w:t>
            </w:r>
          </w:p>
          <w:p w:rsidR="00367B74" w:rsidRPr="00367B74" w:rsidRDefault="00367B74" w:rsidP="00367B74">
            <w:pPr>
              <w:pStyle w:val="1"/>
              <w:pBdr>
                <w:top w:val="nil"/>
                <w:left w:val="nil"/>
                <w:bottom w:val="nil"/>
                <w:right w:val="nil"/>
                <w:between w:val="nil"/>
              </w:pBdr>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готовий висвітлити сутність питання.</w:t>
            </w:r>
          </w:p>
        </w:tc>
      </w:tr>
      <w:tr w:rsidR="00367B74" w:rsidRPr="00367B74" w:rsidTr="00C75D12">
        <w:tc>
          <w:tcPr>
            <w:tcW w:w="2249" w:type="dxa"/>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F (незадовільно) з обов’язковим повторним вивченням дисципліни</w:t>
            </w:r>
          </w:p>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67B74" w:rsidRPr="00367B74" w:rsidRDefault="00367B74" w:rsidP="00367B74">
            <w:pPr>
              <w:pStyle w:val="1"/>
              <w:pBdr>
                <w:top w:val="nil"/>
                <w:left w:val="nil"/>
                <w:bottom w:val="nil"/>
                <w:right w:val="nil"/>
                <w:between w:val="nil"/>
              </w:pBdr>
              <w:jc w:val="both"/>
              <w:rPr>
                <w:rFonts w:ascii="Times New Roman" w:eastAsia="Times New Roman" w:hAnsi="Times New Roman" w:cs="Times New Roman"/>
                <w:color w:val="000000"/>
                <w:sz w:val="28"/>
                <w:szCs w:val="28"/>
              </w:rPr>
            </w:pPr>
            <w:r w:rsidRPr="00367B74">
              <w:rPr>
                <w:rFonts w:ascii="Times New Roman" w:eastAsia="Times New Roman" w:hAnsi="Times New Roman" w:cs="Times New Roman"/>
                <w:color w:val="000000"/>
                <w:sz w:val="28"/>
                <w:szCs w:val="28"/>
              </w:rPr>
              <w:t>Студент не готовий висвітлити сутність питання.</w:t>
            </w:r>
          </w:p>
        </w:tc>
      </w:tr>
    </w:tbl>
    <w:p w:rsidR="00367B74" w:rsidRPr="00367B74" w:rsidRDefault="00367B74" w:rsidP="00367B74">
      <w:pPr>
        <w:shd w:val="clear" w:color="auto" w:fill="FFFFFF"/>
        <w:rPr>
          <w:b/>
          <w:sz w:val="28"/>
          <w:szCs w:val="28"/>
          <w:u w:val="single"/>
          <w:lang w:val="uk-UA"/>
        </w:rPr>
      </w:pPr>
    </w:p>
    <w:p w:rsidR="00367B74" w:rsidRPr="00367B74" w:rsidRDefault="00367B74" w:rsidP="00367B74">
      <w:pPr>
        <w:shd w:val="clear" w:color="auto" w:fill="FFFFFF"/>
        <w:ind w:firstLine="706"/>
        <w:jc w:val="center"/>
        <w:rPr>
          <w:b/>
          <w:sz w:val="28"/>
          <w:szCs w:val="28"/>
          <w:u w:val="single"/>
          <w:lang w:val="uk-UA"/>
        </w:rPr>
      </w:pPr>
    </w:p>
    <w:p w:rsidR="00367B74" w:rsidRPr="00367B74" w:rsidRDefault="00367B74" w:rsidP="00367B74">
      <w:pPr>
        <w:suppressAutoHyphens w:val="0"/>
        <w:ind w:left="1077"/>
        <w:jc w:val="both"/>
        <w:rPr>
          <w:b/>
          <w:sz w:val="28"/>
          <w:szCs w:val="28"/>
          <w:u w:val="single"/>
          <w:lang w:val="uk-UA"/>
        </w:rPr>
      </w:pPr>
      <w:r w:rsidRPr="00367B74">
        <w:rPr>
          <w:b/>
          <w:sz w:val="28"/>
          <w:szCs w:val="28"/>
          <w:u w:val="single"/>
          <w:lang w:val="uk-UA"/>
        </w:rPr>
        <w:br w:type="page"/>
      </w:r>
    </w:p>
    <w:p w:rsidR="00E43D62" w:rsidRPr="00367B74" w:rsidRDefault="00E43D62" w:rsidP="00367B74">
      <w:pPr>
        <w:shd w:val="clear" w:color="auto" w:fill="FFFFFF"/>
        <w:ind w:firstLine="706"/>
        <w:jc w:val="center"/>
        <w:rPr>
          <w:sz w:val="28"/>
          <w:szCs w:val="28"/>
          <w:lang w:val="uk-UA"/>
        </w:rPr>
      </w:pPr>
      <w:r w:rsidRPr="00367B74">
        <w:rPr>
          <w:b/>
          <w:sz w:val="28"/>
          <w:szCs w:val="28"/>
          <w:u w:val="single"/>
          <w:lang w:val="uk-UA"/>
        </w:rPr>
        <w:lastRenderedPageBreak/>
        <w:t>Список рекомендованої літератури</w:t>
      </w:r>
    </w:p>
    <w:p w:rsidR="00E43D62" w:rsidRPr="00367B74" w:rsidRDefault="00E43D62" w:rsidP="00367B74">
      <w:pPr>
        <w:jc w:val="center"/>
        <w:rPr>
          <w:b/>
          <w:sz w:val="28"/>
          <w:szCs w:val="28"/>
          <w:u w:val="single"/>
          <w:lang w:val="uk-UA"/>
        </w:rPr>
      </w:pPr>
      <w:r w:rsidRPr="00367B74">
        <w:rPr>
          <w:b/>
          <w:sz w:val="28"/>
          <w:szCs w:val="28"/>
          <w:u w:val="single"/>
          <w:lang w:val="uk-UA"/>
        </w:rPr>
        <w:t>Основна література</w:t>
      </w:r>
    </w:p>
    <w:p w:rsidR="00E43D62" w:rsidRPr="00367B74" w:rsidRDefault="00E43D62" w:rsidP="00367B74">
      <w:pPr>
        <w:jc w:val="center"/>
        <w:rPr>
          <w:b/>
          <w:sz w:val="28"/>
          <w:szCs w:val="28"/>
          <w:u w:val="single"/>
          <w:lang w:val="uk-UA"/>
        </w:rPr>
      </w:pPr>
    </w:p>
    <w:p w:rsidR="00E43D62" w:rsidRPr="00367B74" w:rsidRDefault="00E43D62" w:rsidP="00367B74">
      <w:pPr>
        <w:numPr>
          <w:ilvl w:val="0"/>
          <w:numId w:val="12"/>
        </w:numPr>
        <w:suppressAutoHyphens w:val="0"/>
        <w:jc w:val="both"/>
        <w:rPr>
          <w:sz w:val="28"/>
          <w:szCs w:val="28"/>
          <w:lang w:val="uk-UA"/>
        </w:rPr>
      </w:pPr>
      <w:r w:rsidRPr="00367B74">
        <w:rPr>
          <w:sz w:val="28"/>
          <w:szCs w:val="28"/>
          <w:lang w:val="uk-UA"/>
        </w:rPr>
        <w:t>Верба Л.Г. Історія англійської мови</w:t>
      </w:r>
      <w:r w:rsidRPr="00367B74">
        <w:rPr>
          <w:sz w:val="28"/>
          <w:szCs w:val="28"/>
        </w:rPr>
        <w:t xml:space="preserve"> </w:t>
      </w:r>
      <w:r w:rsidRPr="00367B74">
        <w:rPr>
          <w:sz w:val="28"/>
          <w:szCs w:val="28"/>
          <w:lang w:val="uk-UA"/>
        </w:rPr>
        <w:t xml:space="preserve">: </w:t>
      </w:r>
      <w:proofErr w:type="spellStart"/>
      <w:r w:rsidRPr="00367B74">
        <w:rPr>
          <w:sz w:val="28"/>
          <w:szCs w:val="28"/>
          <w:lang w:val="uk-UA"/>
        </w:rPr>
        <w:t>навч</w:t>
      </w:r>
      <w:proofErr w:type="spellEnd"/>
      <w:r w:rsidRPr="00367B74">
        <w:rPr>
          <w:sz w:val="28"/>
          <w:szCs w:val="28"/>
          <w:lang w:val="uk-UA"/>
        </w:rPr>
        <w:t xml:space="preserve">. </w:t>
      </w:r>
      <w:proofErr w:type="spellStart"/>
      <w:r w:rsidRPr="00367B74">
        <w:rPr>
          <w:sz w:val="28"/>
          <w:szCs w:val="28"/>
          <w:lang w:val="uk-UA"/>
        </w:rPr>
        <w:t>посіб</w:t>
      </w:r>
      <w:proofErr w:type="spellEnd"/>
      <w:r w:rsidRPr="00367B74">
        <w:rPr>
          <w:sz w:val="28"/>
          <w:szCs w:val="28"/>
          <w:lang w:val="uk-UA"/>
        </w:rPr>
        <w:t xml:space="preserve">. для </w:t>
      </w:r>
      <w:proofErr w:type="spellStart"/>
      <w:r w:rsidRPr="00367B74">
        <w:rPr>
          <w:sz w:val="28"/>
          <w:szCs w:val="28"/>
          <w:lang w:val="uk-UA"/>
        </w:rPr>
        <w:t>студ</w:t>
      </w:r>
      <w:proofErr w:type="spellEnd"/>
      <w:r w:rsidRPr="00367B74">
        <w:rPr>
          <w:sz w:val="28"/>
          <w:szCs w:val="28"/>
          <w:lang w:val="uk-UA"/>
        </w:rPr>
        <w:t xml:space="preserve">. вищих </w:t>
      </w:r>
      <w:proofErr w:type="spellStart"/>
      <w:r w:rsidRPr="00367B74">
        <w:rPr>
          <w:sz w:val="28"/>
          <w:szCs w:val="28"/>
          <w:lang w:val="uk-UA"/>
        </w:rPr>
        <w:t>навч</w:t>
      </w:r>
      <w:proofErr w:type="spellEnd"/>
      <w:r w:rsidRPr="00367B74">
        <w:rPr>
          <w:sz w:val="28"/>
          <w:szCs w:val="28"/>
          <w:lang w:val="uk-UA"/>
        </w:rPr>
        <w:t xml:space="preserve">. </w:t>
      </w:r>
      <w:proofErr w:type="spellStart"/>
      <w:r w:rsidRPr="00367B74">
        <w:rPr>
          <w:sz w:val="28"/>
          <w:szCs w:val="28"/>
          <w:lang w:val="uk-UA"/>
        </w:rPr>
        <w:t>закл</w:t>
      </w:r>
      <w:proofErr w:type="spellEnd"/>
      <w:r w:rsidRPr="00367B74">
        <w:rPr>
          <w:sz w:val="28"/>
          <w:szCs w:val="28"/>
          <w:lang w:val="uk-UA"/>
        </w:rPr>
        <w:t>.</w:t>
      </w:r>
      <w:r w:rsidRPr="00367B74">
        <w:rPr>
          <w:sz w:val="28"/>
          <w:szCs w:val="28"/>
        </w:rPr>
        <w:t xml:space="preserve"> </w:t>
      </w:r>
      <w:proofErr w:type="spellStart"/>
      <w:r w:rsidRPr="00367B74">
        <w:rPr>
          <w:sz w:val="28"/>
          <w:szCs w:val="28"/>
          <w:lang w:val="uk-UA"/>
        </w:rPr>
        <w:t>Вінниція</w:t>
      </w:r>
      <w:proofErr w:type="spellEnd"/>
      <w:r w:rsidRPr="00367B74">
        <w:rPr>
          <w:sz w:val="28"/>
          <w:szCs w:val="28"/>
          <w:lang w:val="en-US"/>
        </w:rPr>
        <w:t xml:space="preserve"> </w:t>
      </w:r>
      <w:r w:rsidRPr="00367B74">
        <w:rPr>
          <w:sz w:val="28"/>
          <w:szCs w:val="28"/>
          <w:lang w:val="uk-UA"/>
        </w:rPr>
        <w:t>: Нова книга, 2012.</w:t>
      </w:r>
      <w:r w:rsidRPr="00367B74">
        <w:rPr>
          <w:sz w:val="28"/>
          <w:szCs w:val="28"/>
          <w:lang w:val="en-US"/>
        </w:rPr>
        <w:t xml:space="preserve"> </w:t>
      </w:r>
      <w:r w:rsidRPr="00367B74">
        <w:rPr>
          <w:sz w:val="28"/>
          <w:szCs w:val="28"/>
          <w:lang w:val="uk-UA"/>
        </w:rPr>
        <w:t>296 с.</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Иванова</w:t>
      </w:r>
      <w:proofErr w:type="spellEnd"/>
      <w:r w:rsidRPr="00367B74">
        <w:rPr>
          <w:iCs/>
          <w:sz w:val="28"/>
          <w:szCs w:val="28"/>
          <w:lang w:val="uk-UA"/>
        </w:rPr>
        <w:t xml:space="preserve"> И., </w:t>
      </w:r>
      <w:proofErr w:type="spellStart"/>
      <w:r w:rsidRPr="00367B74">
        <w:rPr>
          <w:iCs/>
          <w:sz w:val="28"/>
          <w:szCs w:val="28"/>
          <w:lang w:val="uk-UA"/>
        </w:rPr>
        <w:t>Беляева</w:t>
      </w:r>
      <w:proofErr w:type="spellEnd"/>
      <w:r w:rsidRPr="00367B74">
        <w:rPr>
          <w:iCs/>
          <w:sz w:val="28"/>
          <w:szCs w:val="28"/>
          <w:lang w:val="uk-UA"/>
        </w:rPr>
        <w:t xml:space="preserve"> Т., </w:t>
      </w:r>
      <w:proofErr w:type="spellStart"/>
      <w:r w:rsidRPr="00367B74">
        <w:rPr>
          <w:iCs/>
          <w:sz w:val="28"/>
          <w:szCs w:val="28"/>
          <w:lang w:val="uk-UA"/>
        </w:rPr>
        <w:t>Чахоян</w:t>
      </w:r>
      <w:proofErr w:type="spellEnd"/>
      <w:r w:rsidRPr="00367B74">
        <w:rPr>
          <w:iCs/>
          <w:sz w:val="28"/>
          <w:szCs w:val="28"/>
          <w:lang w:val="uk-UA"/>
        </w:rPr>
        <w:t xml:space="preserve"> Л.</w:t>
      </w:r>
      <w:r w:rsidRPr="00367B74">
        <w:rPr>
          <w:sz w:val="28"/>
          <w:szCs w:val="28"/>
          <w:lang w:val="uk-UA"/>
        </w:rPr>
        <w:t xml:space="preserve"> </w:t>
      </w:r>
      <w:proofErr w:type="spellStart"/>
      <w:r w:rsidRPr="00367B74">
        <w:rPr>
          <w:sz w:val="28"/>
          <w:szCs w:val="28"/>
          <w:lang w:val="uk-UA"/>
        </w:rPr>
        <w:t>История</w:t>
      </w:r>
      <w:proofErr w:type="spellEnd"/>
      <w:r w:rsidRPr="00367B74">
        <w:rPr>
          <w:sz w:val="28"/>
          <w:szCs w:val="28"/>
          <w:lang w:val="uk-UA"/>
        </w:rPr>
        <w:t xml:space="preserve"> </w:t>
      </w:r>
      <w:proofErr w:type="spellStart"/>
      <w:r w:rsidRPr="00367B74">
        <w:rPr>
          <w:sz w:val="28"/>
          <w:szCs w:val="28"/>
          <w:lang w:val="uk-UA"/>
        </w:rPr>
        <w:t>английского</w:t>
      </w:r>
      <w:proofErr w:type="spellEnd"/>
      <w:r w:rsidRPr="00367B74">
        <w:rPr>
          <w:sz w:val="28"/>
          <w:szCs w:val="28"/>
          <w:lang w:val="uk-UA"/>
        </w:rPr>
        <w:t xml:space="preserve"> </w:t>
      </w:r>
      <w:proofErr w:type="spellStart"/>
      <w:r w:rsidRPr="00367B74">
        <w:rPr>
          <w:sz w:val="28"/>
          <w:szCs w:val="28"/>
          <w:lang w:val="uk-UA"/>
        </w:rPr>
        <w:t>языка</w:t>
      </w:r>
      <w:proofErr w:type="spellEnd"/>
      <w:r w:rsidRPr="00367B74">
        <w:rPr>
          <w:sz w:val="28"/>
          <w:szCs w:val="28"/>
          <w:lang w:val="uk-UA"/>
        </w:rPr>
        <w:t xml:space="preserve">. </w:t>
      </w:r>
      <w:proofErr w:type="spellStart"/>
      <w:r w:rsidRPr="00367B74">
        <w:rPr>
          <w:sz w:val="28"/>
          <w:szCs w:val="28"/>
          <w:lang w:val="uk-UA"/>
        </w:rPr>
        <w:t>СПб</w:t>
      </w:r>
      <w:proofErr w:type="spellEnd"/>
      <w:r w:rsidRPr="00367B74">
        <w:rPr>
          <w:sz w:val="28"/>
          <w:szCs w:val="28"/>
          <w:lang w:val="uk-UA"/>
        </w:rPr>
        <w:t>.</w:t>
      </w:r>
      <w:r w:rsidRPr="00367B74">
        <w:rPr>
          <w:sz w:val="28"/>
          <w:szCs w:val="28"/>
          <w:lang w:val="en-US"/>
        </w:rPr>
        <w:t xml:space="preserve"> </w:t>
      </w:r>
      <w:r w:rsidRPr="00367B74">
        <w:rPr>
          <w:sz w:val="28"/>
          <w:szCs w:val="28"/>
          <w:lang w:val="uk-UA"/>
        </w:rPr>
        <w:t>: Лань, 2001. 345 с.</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Иванова</w:t>
      </w:r>
      <w:proofErr w:type="spellEnd"/>
      <w:r w:rsidRPr="00367B74">
        <w:rPr>
          <w:iCs/>
          <w:sz w:val="28"/>
          <w:szCs w:val="28"/>
          <w:lang w:val="uk-UA"/>
        </w:rPr>
        <w:t xml:space="preserve"> И., </w:t>
      </w:r>
      <w:proofErr w:type="spellStart"/>
      <w:r w:rsidRPr="00367B74">
        <w:rPr>
          <w:iCs/>
          <w:sz w:val="28"/>
          <w:szCs w:val="28"/>
          <w:lang w:val="uk-UA"/>
        </w:rPr>
        <w:t>Беляева</w:t>
      </w:r>
      <w:proofErr w:type="spellEnd"/>
      <w:r w:rsidRPr="00367B74">
        <w:rPr>
          <w:iCs/>
          <w:sz w:val="28"/>
          <w:szCs w:val="28"/>
          <w:lang w:val="uk-UA"/>
        </w:rPr>
        <w:t xml:space="preserve"> Т., </w:t>
      </w:r>
      <w:proofErr w:type="spellStart"/>
      <w:r w:rsidRPr="00367B74">
        <w:rPr>
          <w:iCs/>
          <w:sz w:val="28"/>
          <w:szCs w:val="28"/>
          <w:lang w:val="uk-UA"/>
        </w:rPr>
        <w:t>Чахоян</w:t>
      </w:r>
      <w:proofErr w:type="spellEnd"/>
      <w:r w:rsidRPr="00367B74">
        <w:rPr>
          <w:iCs/>
          <w:sz w:val="28"/>
          <w:szCs w:val="28"/>
          <w:lang w:val="uk-UA"/>
        </w:rPr>
        <w:t xml:space="preserve"> Л.</w:t>
      </w:r>
      <w:r w:rsidRPr="00367B74">
        <w:rPr>
          <w:sz w:val="28"/>
          <w:szCs w:val="28"/>
          <w:lang w:val="uk-UA"/>
        </w:rPr>
        <w:t xml:space="preserve"> Практикум по </w:t>
      </w:r>
      <w:proofErr w:type="spellStart"/>
      <w:r w:rsidRPr="00367B74">
        <w:rPr>
          <w:sz w:val="28"/>
          <w:szCs w:val="28"/>
          <w:lang w:val="uk-UA"/>
        </w:rPr>
        <w:t>истории</w:t>
      </w:r>
      <w:proofErr w:type="spellEnd"/>
      <w:r w:rsidRPr="00367B74">
        <w:rPr>
          <w:sz w:val="28"/>
          <w:szCs w:val="28"/>
          <w:lang w:val="uk-UA"/>
        </w:rPr>
        <w:t xml:space="preserve"> </w:t>
      </w:r>
      <w:proofErr w:type="spellStart"/>
      <w:r w:rsidRPr="00367B74">
        <w:rPr>
          <w:sz w:val="28"/>
          <w:szCs w:val="28"/>
          <w:lang w:val="uk-UA"/>
        </w:rPr>
        <w:t>английского</w:t>
      </w:r>
      <w:proofErr w:type="spellEnd"/>
      <w:r w:rsidRPr="00367B74">
        <w:rPr>
          <w:sz w:val="28"/>
          <w:szCs w:val="28"/>
          <w:lang w:val="uk-UA"/>
        </w:rPr>
        <w:t xml:space="preserve"> </w:t>
      </w:r>
      <w:proofErr w:type="spellStart"/>
      <w:r w:rsidRPr="00367B74">
        <w:rPr>
          <w:sz w:val="28"/>
          <w:szCs w:val="28"/>
          <w:lang w:val="uk-UA"/>
        </w:rPr>
        <w:t>языка</w:t>
      </w:r>
      <w:proofErr w:type="spellEnd"/>
      <w:r w:rsidRPr="00367B74">
        <w:rPr>
          <w:sz w:val="28"/>
          <w:szCs w:val="28"/>
          <w:lang w:val="uk-UA"/>
        </w:rPr>
        <w:t xml:space="preserve">. </w:t>
      </w:r>
      <w:proofErr w:type="spellStart"/>
      <w:r w:rsidRPr="00367B74">
        <w:rPr>
          <w:sz w:val="28"/>
          <w:szCs w:val="28"/>
          <w:lang w:val="uk-UA"/>
        </w:rPr>
        <w:t>СПб</w:t>
      </w:r>
      <w:proofErr w:type="spellEnd"/>
      <w:r w:rsidRPr="00367B74">
        <w:rPr>
          <w:sz w:val="28"/>
          <w:szCs w:val="28"/>
          <w:lang w:val="uk-UA"/>
        </w:rPr>
        <w:t>.</w:t>
      </w:r>
      <w:r w:rsidRPr="00367B74">
        <w:rPr>
          <w:sz w:val="28"/>
          <w:szCs w:val="28"/>
          <w:lang w:val="en-US"/>
        </w:rPr>
        <w:t xml:space="preserve"> </w:t>
      </w:r>
      <w:r w:rsidRPr="00367B74">
        <w:rPr>
          <w:sz w:val="28"/>
          <w:szCs w:val="28"/>
          <w:lang w:val="uk-UA"/>
        </w:rPr>
        <w:t>: Лань, 2000. 58 с.</w:t>
      </w:r>
    </w:p>
    <w:p w:rsidR="00E43D62" w:rsidRPr="00367B74" w:rsidRDefault="00E43D62" w:rsidP="00367B74">
      <w:pPr>
        <w:numPr>
          <w:ilvl w:val="0"/>
          <w:numId w:val="12"/>
        </w:numPr>
        <w:suppressAutoHyphens w:val="0"/>
        <w:jc w:val="both"/>
        <w:rPr>
          <w:sz w:val="28"/>
          <w:szCs w:val="28"/>
          <w:lang w:val="uk-UA"/>
        </w:rPr>
      </w:pPr>
      <w:r w:rsidRPr="00367B74">
        <w:rPr>
          <w:sz w:val="28"/>
          <w:szCs w:val="28"/>
          <w:lang w:val="uk-UA"/>
        </w:rPr>
        <w:t xml:space="preserve">Методичні рекомендації та практичні завдання з курсу </w:t>
      </w:r>
      <w:proofErr w:type="spellStart"/>
      <w:r w:rsidRPr="00367B74">
        <w:rPr>
          <w:sz w:val="28"/>
          <w:szCs w:val="28"/>
          <w:lang w:val="uk-UA"/>
        </w:rPr>
        <w:t>„Історія</w:t>
      </w:r>
      <w:proofErr w:type="spellEnd"/>
      <w:r w:rsidRPr="00367B74">
        <w:rPr>
          <w:sz w:val="28"/>
          <w:szCs w:val="28"/>
          <w:lang w:val="uk-UA"/>
        </w:rPr>
        <w:t xml:space="preserve"> англійської </w:t>
      </w:r>
      <w:proofErr w:type="spellStart"/>
      <w:r w:rsidRPr="00367B74">
        <w:rPr>
          <w:sz w:val="28"/>
          <w:szCs w:val="28"/>
          <w:lang w:val="uk-UA"/>
        </w:rPr>
        <w:t>мови”</w:t>
      </w:r>
      <w:proofErr w:type="spellEnd"/>
      <w:r w:rsidRPr="00367B74">
        <w:rPr>
          <w:sz w:val="28"/>
          <w:szCs w:val="28"/>
          <w:lang w:val="uk-UA"/>
        </w:rPr>
        <w:t>. Херсон: ХДПІ, 1993. 68 с.</w:t>
      </w:r>
    </w:p>
    <w:p w:rsidR="00E43D62" w:rsidRPr="00367B74" w:rsidRDefault="00E43D62" w:rsidP="00367B74">
      <w:pPr>
        <w:numPr>
          <w:ilvl w:val="0"/>
          <w:numId w:val="12"/>
        </w:numPr>
        <w:suppressAutoHyphens w:val="0"/>
        <w:jc w:val="both"/>
        <w:rPr>
          <w:sz w:val="28"/>
          <w:szCs w:val="28"/>
          <w:lang w:val="uk-UA"/>
        </w:rPr>
      </w:pPr>
      <w:proofErr w:type="spellStart"/>
      <w:r w:rsidRPr="00367B74">
        <w:rPr>
          <w:sz w:val="28"/>
          <w:szCs w:val="28"/>
        </w:rPr>
        <w:t>Плоткин</w:t>
      </w:r>
      <w:proofErr w:type="spellEnd"/>
      <w:r w:rsidRPr="00367B74">
        <w:rPr>
          <w:sz w:val="28"/>
          <w:szCs w:val="28"/>
        </w:rPr>
        <w:t xml:space="preserve"> В.Я. Очерк диахронической фонологии английского языка. М.</w:t>
      </w:r>
      <w:proofErr w:type="gramStart"/>
      <w:r w:rsidRPr="00367B74">
        <w:rPr>
          <w:sz w:val="28"/>
          <w:szCs w:val="28"/>
        </w:rPr>
        <w:t xml:space="preserve"> :</w:t>
      </w:r>
      <w:proofErr w:type="gramEnd"/>
      <w:r w:rsidRPr="00367B74">
        <w:rPr>
          <w:sz w:val="28"/>
          <w:szCs w:val="28"/>
        </w:rPr>
        <w:t xml:space="preserve"> Наука, 1989. 98 с. (</w:t>
      </w:r>
      <w:r w:rsidRPr="00367B74">
        <w:rPr>
          <w:sz w:val="28"/>
          <w:szCs w:val="28"/>
          <w:lang w:val="uk-UA"/>
        </w:rPr>
        <w:t xml:space="preserve">не перевидавалася) </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Расторгуев</w:t>
      </w:r>
      <w:proofErr w:type="spellEnd"/>
      <w:r w:rsidRPr="00367B74">
        <w:rPr>
          <w:iCs/>
          <w:sz w:val="28"/>
          <w:szCs w:val="28"/>
        </w:rPr>
        <w:t>а Т.А.</w:t>
      </w:r>
      <w:r w:rsidRPr="00367B74">
        <w:rPr>
          <w:sz w:val="28"/>
          <w:szCs w:val="28"/>
        </w:rPr>
        <w:t xml:space="preserve"> История английского языка. М.</w:t>
      </w:r>
      <w:proofErr w:type="gramStart"/>
      <w:r w:rsidRPr="00367B74">
        <w:rPr>
          <w:sz w:val="28"/>
          <w:szCs w:val="28"/>
          <w:lang w:val="uk-UA"/>
        </w:rPr>
        <w:t xml:space="preserve"> </w:t>
      </w:r>
      <w:r w:rsidRPr="00367B74">
        <w:rPr>
          <w:sz w:val="28"/>
          <w:szCs w:val="28"/>
        </w:rPr>
        <w:t>:</w:t>
      </w:r>
      <w:proofErr w:type="gramEnd"/>
      <w:r w:rsidRPr="00367B74">
        <w:rPr>
          <w:sz w:val="28"/>
          <w:szCs w:val="28"/>
        </w:rPr>
        <w:t xml:space="preserve"> </w:t>
      </w:r>
      <w:proofErr w:type="spellStart"/>
      <w:r w:rsidRPr="00367B74">
        <w:rPr>
          <w:sz w:val="28"/>
          <w:szCs w:val="28"/>
        </w:rPr>
        <w:t>Астрель</w:t>
      </w:r>
      <w:proofErr w:type="spellEnd"/>
      <w:r w:rsidRPr="00367B74">
        <w:rPr>
          <w:sz w:val="28"/>
          <w:szCs w:val="28"/>
        </w:rPr>
        <w:t>, 2002. 347 с.</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Расторгуева</w:t>
      </w:r>
      <w:proofErr w:type="spellEnd"/>
      <w:r w:rsidRPr="00367B74">
        <w:rPr>
          <w:iCs/>
          <w:sz w:val="28"/>
          <w:szCs w:val="28"/>
          <w:lang w:val="uk-UA"/>
        </w:rPr>
        <w:t xml:space="preserve"> Т.</w:t>
      </w:r>
      <w:r w:rsidRPr="00367B74">
        <w:rPr>
          <w:sz w:val="28"/>
          <w:szCs w:val="28"/>
        </w:rPr>
        <w:t>А. Очерки по исторической грамматике английского языка. М.</w:t>
      </w:r>
      <w:proofErr w:type="gramStart"/>
      <w:r w:rsidRPr="00367B74">
        <w:rPr>
          <w:sz w:val="28"/>
          <w:szCs w:val="28"/>
          <w:lang w:val="uk-UA"/>
        </w:rPr>
        <w:t xml:space="preserve"> </w:t>
      </w:r>
      <w:r w:rsidRPr="00367B74">
        <w:rPr>
          <w:sz w:val="28"/>
          <w:szCs w:val="28"/>
        </w:rPr>
        <w:t>:</w:t>
      </w:r>
      <w:proofErr w:type="gramEnd"/>
      <w:r w:rsidRPr="00367B74">
        <w:rPr>
          <w:sz w:val="28"/>
          <w:szCs w:val="28"/>
        </w:rPr>
        <w:t xml:space="preserve"> </w:t>
      </w:r>
      <w:proofErr w:type="spellStart"/>
      <w:r w:rsidRPr="00367B74">
        <w:rPr>
          <w:sz w:val="28"/>
          <w:szCs w:val="28"/>
        </w:rPr>
        <w:t>Астрель</w:t>
      </w:r>
      <w:proofErr w:type="spellEnd"/>
      <w:r w:rsidRPr="00367B74">
        <w:rPr>
          <w:sz w:val="28"/>
          <w:szCs w:val="28"/>
        </w:rPr>
        <w:t>, 2000. 76 с.</w:t>
      </w:r>
    </w:p>
    <w:p w:rsidR="00E43D62" w:rsidRPr="00367B74" w:rsidRDefault="00E43D62" w:rsidP="00367B74">
      <w:pPr>
        <w:numPr>
          <w:ilvl w:val="0"/>
          <w:numId w:val="12"/>
        </w:numPr>
        <w:suppressAutoHyphens w:val="0"/>
        <w:jc w:val="both"/>
        <w:rPr>
          <w:sz w:val="28"/>
          <w:szCs w:val="28"/>
          <w:lang w:val="uk-UA"/>
        </w:rPr>
      </w:pPr>
      <w:proofErr w:type="spellStart"/>
      <w:r w:rsidRPr="00367B74">
        <w:rPr>
          <w:sz w:val="28"/>
          <w:szCs w:val="28"/>
          <w:lang w:val="uk-UA"/>
        </w:rPr>
        <w:t>Селігей</w:t>
      </w:r>
      <w:proofErr w:type="spellEnd"/>
      <w:r w:rsidRPr="00367B74">
        <w:rPr>
          <w:sz w:val="28"/>
          <w:szCs w:val="28"/>
          <w:lang w:val="uk-UA"/>
        </w:rPr>
        <w:t xml:space="preserve"> П.О. З історії пуризму в англійській літературній мові. </w:t>
      </w:r>
      <w:r w:rsidRPr="00367B74">
        <w:rPr>
          <w:i/>
          <w:sz w:val="28"/>
          <w:szCs w:val="28"/>
          <w:lang w:val="uk-UA"/>
        </w:rPr>
        <w:t>Мовознавство</w:t>
      </w:r>
      <w:r w:rsidRPr="00367B74">
        <w:rPr>
          <w:sz w:val="28"/>
          <w:szCs w:val="28"/>
          <w:lang w:val="uk-UA"/>
        </w:rPr>
        <w:t xml:space="preserve">. 2007. № 5. С. 3-18. </w:t>
      </w:r>
    </w:p>
    <w:p w:rsidR="00E43D62" w:rsidRPr="00367B74" w:rsidRDefault="00E43D62" w:rsidP="00367B74">
      <w:pPr>
        <w:numPr>
          <w:ilvl w:val="0"/>
          <w:numId w:val="12"/>
        </w:numPr>
        <w:suppressAutoHyphens w:val="0"/>
        <w:jc w:val="both"/>
        <w:rPr>
          <w:sz w:val="28"/>
          <w:szCs w:val="28"/>
          <w:lang w:val="uk-UA"/>
        </w:rPr>
      </w:pPr>
      <w:proofErr w:type="spellStart"/>
      <w:r w:rsidRPr="00367B74">
        <w:rPr>
          <w:sz w:val="28"/>
          <w:szCs w:val="28"/>
          <w:lang w:val="uk-UA"/>
        </w:rPr>
        <w:t>Смирницкий</w:t>
      </w:r>
      <w:proofErr w:type="spellEnd"/>
      <w:r w:rsidRPr="00367B74">
        <w:rPr>
          <w:sz w:val="28"/>
          <w:szCs w:val="28"/>
          <w:lang w:val="uk-UA"/>
        </w:rPr>
        <w:t xml:space="preserve"> А.И. </w:t>
      </w:r>
      <w:proofErr w:type="spellStart"/>
      <w:r w:rsidRPr="00367B74">
        <w:rPr>
          <w:sz w:val="28"/>
          <w:szCs w:val="28"/>
          <w:lang w:val="uk-UA"/>
        </w:rPr>
        <w:t>Лекции</w:t>
      </w:r>
      <w:proofErr w:type="spellEnd"/>
      <w:r w:rsidRPr="00367B74">
        <w:rPr>
          <w:sz w:val="28"/>
          <w:szCs w:val="28"/>
          <w:lang w:val="uk-UA"/>
        </w:rPr>
        <w:t xml:space="preserve"> по </w:t>
      </w:r>
      <w:proofErr w:type="spellStart"/>
      <w:r w:rsidRPr="00367B74">
        <w:rPr>
          <w:sz w:val="28"/>
          <w:szCs w:val="28"/>
          <w:lang w:val="uk-UA"/>
        </w:rPr>
        <w:t>истории</w:t>
      </w:r>
      <w:proofErr w:type="spellEnd"/>
      <w:r w:rsidRPr="00367B74">
        <w:rPr>
          <w:sz w:val="28"/>
          <w:szCs w:val="28"/>
          <w:lang w:val="uk-UA"/>
        </w:rPr>
        <w:t xml:space="preserve"> </w:t>
      </w:r>
      <w:proofErr w:type="spellStart"/>
      <w:r w:rsidRPr="00367B74">
        <w:rPr>
          <w:sz w:val="28"/>
          <w:szCs w:val="28"/>
          <w:lang w:val="uk-UA"/>
        </w:rPr>
        <w:t>английского</w:t>
      </w:r>
      <w:proofErr w:type="spellEnd"/>
      <w:r w:rsidRPr="00367B74">
        <w:rPr>
          <w:sz w:val="28"/>
          <w:szCs w:val="28"/>
          <w:lang w:val="uk-UA"/>
        </w:rPr>
        <w:t xml:space="preserve"> </w:t>
      </w:r>
      <w:r w:rsidRPr="00367B74">
        <w:rPr>
          <w:sz w:val="28"/>
          <w:szCs w:val="28"/>
        </w:rPr>
        <w:t>языка. М.</w:t>
      </w:r>
      <w:proofErr w:type="gramStart"/>
      <w:r w:rsidRPr="00367B74">
        <w:rPr>
          <w:sz w:val="28"/>
          <w:szCs w:val="28"/>
        </w:rPr>
        <w:t xml:space="preserve"> :</w:t>
      </w:r>
      <w:proofErr w:type="gramEnd"/>
      <w:r w:rsidRPr="00367B74">
        <w:rPr>
          <w:sz w:val="28"/>
          <w:szCs w:val="28"/>
        </w:rPr>
        <w:t xml:space="preserve"> </w:t>
      </w:r>
      <w:proofErr w:type="spellStart"/>
      <w:r w:rsidRPr="00367B74">
        <w:rPr>
          <w:sz w:val="28"/>
          <w:szCs w:val="28"/>
        </w:rPr>
        <w:t>Добросвет</w:t>
      </w:r>
      <w:proofErr w:type="spellEnd"/>
      <w:r w:rsidRPr="00367B74">
        <w:rPr>
          <w:sz w:val="28"/>
          <w:szCs w:val="28"/>
        </w:rPr>
        <w:t>, КДУ, 2011. 236 с.</w:t>
      </w:r>
    </w:p>
    <w:p w:rsidR="00E43D62" w:rsidRPr="00367B74" w:rsidRDefault="00E43D62" w:rsidP="00367B74">
      <w:pPr>
        <w:numPr>
          <w:ilvl w:val="0"/>
          <w:numId w:val="12"/>
        </w:numPr>
        <w:suppressAutoHyphens w:val="0"/>
        <w:jc w:val="both"/>
        <w:rPr>
          <w:sz w:val="28"/>
          <w:szCs w:val="28"/>
          <w:lang w:val="uk-UA"/>
        </w:rPr>
      </w:pPr>
      <w:r w:rsidRPr="00367B74">
        <w:rPr>
          <w:sz w:val="28"/>
          <w:szCs w:val="28"/>
          <w:lang w:val="uk-UA"/>
        </w:rPr>
        <w:t>Студенець Г.І. Історія англійської мови. Матеріали до лекцій та дискурсів. Завдання до семінарів та самостійної роботи студенті</w:t>
      </w:r>
      <w:r w:rsidRPr="00367B74">
        <w:rPr>
          <w:sz w:val="28"/>
          <w:szCs w:val="28"/>
        </w:rPr>
        <w:t xml:space="preserve">в. Ч. 1, 2. </w:t>
      </w:r>
      <w:proofErr w:type="spellStart"/>
      <w:r w:rsidRPr="00367B74">
        <w:rPr>
          <w:sz w:val="28"/>
          <w:szCs w:val="28"/>
        </w:rPr>
        <w:t>Київ</w:t>
      </w:r>
      <w:proofErr w:type="spellEnd"/>
      <w:r w:rsidRPr="00367B74">
        <w:rPr>
          <w:sz w:val="28"/>
          <w:szCs w:val="28"/>
        </w:rPr>
        <w:t xml:space="preserve">, 1999. </w:t>
      </w:r>
      <w:r w:rsidRPr="00367B74">
        <w:rPr>
          <w:sz w:val="28"/>
          <w:szCs w:val="28"/>
          <w:lang w:val="uk-UA"/>
        </w:rPr>
        <w:t xml:space="preserve">118 </w:t>
      </w:r>
      <w:proofErr w:type="gramStart"/>
      <w:r w:rsidRPr="00367B74">
        <w:rPr>
          <w:sz w:val="28"/>
          <w:szCs w:val="28"/>
          <w:lang w:val="uk-UA"/>
        </w:rPr>
        <w:t>с</w:t>
      </w:r>
      <w:proofErr w:type="gramEnd"/>
      <w:r w:rsidRPr="00367B74">
        <w:rPr>
          <w:sz w:val="28"/>
          <w:szCs w:val="28"/>
          <w:lang w:val="uk-UA"/>
        </w:rPr>
        <w:t>.</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Хаймович</w:t>
      </w:r>
      <w:proofErr w:type="spellEnd"/>
      <w:r w:rsidRPr="00367B74">
        <w:rPr>
          <w:iCs/>
          <w:sz w:val="28"/>
          <w:szCs w:val="28"/>
          <w:lang w:val="uk-UA"/>
        </w:rPr>
        <w:t xml:space="preserve"> Б</w:t>
      </w:r>
      <w:r w:rsidRPr="00367B74">
        <w:rPr>
          <w:sz w:val="28"/>
          <w:szCs w:val="28"/>
          <w:lang w:val="uk-UA"/>
        </w:rPr>
        <w:t>.С. Стислий курс історії англійської мови. К. : Наукова думка, 1998. 66 с.</w:t>
      </w:r>
    </w:p>
    <w:p w:rsidR="00E43D62" w:rsidRPr="00367B74" w:rsidRDefault="00E43D62" w:rsidP="00367B74">
      <w:pPr>
        <w:numPr>
          <w:ilvl w:val="0"/>
          <w:numId w:val="12"/>
        </w:numPr>
        <w:suppressAutoHyphens w:val="0"/>
        <w:jc w:val="both"/>
        <w:rPr>
          <w:sz w:val="28"/>
          <w:szCs w:val="28"/>
          <w:lang w:val="uk-UA"/>
        </w:rPr>
      </w:pPr>
      <w:r w:rsidRPr="00367B74">
        <w:rPr>
          <w:iCs/>
          <w:sz w:val="28"/>
          <w:szCs w:val="28"/>
          <w:lang w:val="uk-UA"/>
        </w:rPr>
        <w:t>Шахрай О</w:t>
      </w:r>
      <w:r w:rsidRPr="00367B74">
        <w:rPr>
          <w:sz w:val="28"/>
          <w:szCs w:val="28"/>
          <w:lang w:val="uk-UA"/>
        </w:rPr>
        <w:t>.Б. Короткий історичний довідник з фонетики і морфології англійської мови. К. : Наукова думка, 1989. 56 с.</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uk-UA"/>
        </w:rPr>
        <w:t>Ярцева</w:t>
      </w:r>
      <w:proofErr w:type="spellEnd"/>
      <w:r w:rsidRPr="00367B74">
        <w:rPr>
          <w:iCs/>
          <w:sz w:val="28"/>
          <w:szCs w:val="28"/>
          <w:lang w:val="uk-UA"/>
        </w:rPr>
        <w:t xml:space="preserve"> В.</w:t>
      </w:r>
      <w:r w:rsidRPr="00367B74">
        <w:rPr>
          <w:sz w:val="28"/>
          <w:szCs w:val="28"/>
          <w:lang w:val="uk-UA"/>
        </w:rPr>
        <w:t xml:space="preserve">Н. </w:t>
      </w:r>
      <w:proofErr w:type="spellStart"/>
      <w:r w:rsidRPr="00367B74">
        <w:rPr>
          <w:sz w:val="28"/>
          <w:szCs w:val="28"/>
          <w:lang w:val="uk-UA"/>
        </w:rPr>
        <w:t>Исторический</w:t>
      </w:r>
      <w:proofErr w:type="spellEnd"/>
      <w:r w:rsidRPr="00367B74">
        <w:rPr>
          <w:sz w:val="28"/>
          <w:szCs w:val="28"/>
          <w:lang w:val="uk-UA"/>
        </w:rPr>
        <w:t xml:space="preserve"> синтаксис </w:t>
      </w:r>
      <w:proofErr w:type="spellStart"/>
      <w:r w:rsidRPr="00367B74">
        <w:rPr>
          <w:sz w:val="28"/>
          <w:szCs w:val="28"/>
          <w:lang w:val="uk-UA"/>
        </w:rPr>
        <w:t>английского</w:t>
      </w:r>
      <w:proofErr w:type="spellEnd"/>
      <w:r w:rsidRPr="00367B74">
        <w:rPr>
          <w:sz w:val="28"/>
          <w:szCs w:val="28"/>
          <w:lang w:val="uk-UA"/>
        </w:rPr>
        <w:t xml:space="preserve"> </w:t>
      </w:r>
      <w:proofErr w:type="spellStart"/>
      <w:r w:rsidRPr="00367B74">
        <w:rPr>
          <w:sz w:val="28"/>
          <w:szCs w:val="28"/>
          <w:lang w:val="uk-UA"/>
        </w:rPr>
        <w:t>языка</w:t>
      </w:r>
      <w:proofErr w:type="spellEnd"/>
      <w:r w:rsidRPr="00367B74">
        <w:rPr>
          <w:sz w:val="28"/>
          <w:szCs w:val="28"/>
          <w:lang w:val="uk-UA"/>
        </w:rPr>
        <w:t>. М. : Наука, 1999. 35 с.</w:t>
      </w:r>
      <w:r w:rsidRPr="00367B74">
        <w:rPr>
          <w:sz w:val="28"/>
          <w:szCs w:val="28"/>
        </w:rPr>
        <w:t xml:space="preserve"> (</w:t>
      </w:r>
      <w:r w:rsidRPr="00367B74">
        <w:rPr>
          <w:sz w:val="28"/>
          <w:szCs w:val="28"/>
          <w:lang w:val="uk-UA"/>
        </w:rPr>
        <w:t xml:space="preserve">не перевидавалася) </w:t>
      </w:r>
    </w:p>
    <w:p w:rsidR="00E43D62" w:rsidRPr="00367B74" w:rsidRDefault="00427C3D" w:rsidP="00367B74">
      <w:pPr>
        <w:numPr>
          <w:ilvl w:val="0"/>
          <w:numId w:val="12"/>
        </w:numPr>
        <w:suppressAutoHyphens w:val="0"/>
        <w:jc w:val="both"/>
        <w:rPr>
          <w:sz w:val="28"/>
          <w:szCs w:val="28"/>
          <w:lang w:val="uk-UA"/>
        </w:rPr>
      </w:pPr>
      <w:r w:rsidRPr="00367B74">
        <w:rPr>
          <w:iCs/>
          <w:sz w:val="28"/>
          <w:szCs w:val="28"/>
          <w:lang w:val="uk-UA"/>
        </w:rPr>
        <w:t xml:space="preserve"> </w:t>
      </w:r>
      <w:proofErr w:type="spellStart"/>
      <w:r w:rsidR="00E43D62" w:rsidRPr="00367B74">
        <w:rPr>
          <w:iCs/>
          <w:sz w:val="28"/>
          <w:szCs w:val="28"/>
          <w:lang w:val="uk-UA"/>
        </w:rPr>
        <w:t>Ярцева</w:t>
      </w:r>
      <w:proofErr w:type="spellEnd"/>
      <w:r w:rsidR="00E43D62" w:rsidRPr="00367B74">
        <w:rPr>
          <w:iCs/>
          <w:sz w:val="28"/>
          <w:szCs w:val="28"/>
          <w:lang w:val="uk-UA"/>
        </w:rPr>
        <w:t xml:space="preserve"> В</w:t>
      </w:r>
      <w:r w:rsidR="00E43D62" w:rsidRPr="00367B74">
        <w:rPr>
          <w:sz w:val="28"/>
          <w:szCs w:val="28"/>
          <w:lang w:val="uk-UA"/>
        </w:rPr>
        <w:t xml:space="preserve">.Н. </w:t>
      </w:r>
      <w:proofErr w:type="spellStart"/>
      <w:r w:rsidR="00E43D62" w:rsidRPr="00367B74">
        <w:rPr>
          <w:sz w:val="28"/>
          <w:szCs w:val="28"/>
          <w:lang w:val="uk-UA"/>
        </w:rPr>
        <w:t>Историческая</w:t>
      </w:r>
      <w:proofErr w:type="spellEnd"/>
      <w:r w:rsidR="00E43D62" w:rsidRPr="00367B74">
        <w:rPr>
          <w:sz w:val="28"/>
          <w:szCs w:val="28"/>
          <w:lang w:val="uk-UA"/>
        </w:rPr>
        <w:t xml:space="preserve"> </w:t>
      </w:r>
      <w:proofErr w:type="spellStart"/>
      <w:r w:rsidR="00E43D62" w:rsidRPr="00367B74">
        <w:rPr>
          <w:sz w:val="28"/>
          <w:szCs w:val="28"/>
          <w:lang w:val="uk-UA"/>
        </w:rPr>
        <w:t>морфология</w:t>
      </w:r>
      <w:proofErr w:type="spellEnd"/>
      <w:r w:rsidR="00E43D62" w:rsidRPr="00367B74">
        <w:rPr>
          <w:sz w:val="28"/>
          <w:szCs w:val="28"/>
          <w:lang w:val="uk-UA"/>
        </w:rPr>
        <w:t xml:space="preserve"> </w:t>
      </w:r>
      <w:proofErr w:type="spellStart"/>
      <w:r w:rsidR="00E43D62" w:rsidRPr="00367B74">
        <w:rPr>
          <w:sz w:val="28"/>
          <w:szCs w:val="28"/>
          <w:lang w:val="uk-UA"/>
        </w:rPr>
        <w:t>англий</w:t>
      </w:r>
      <w:r w:rsidR="00E43D62" w:rsidRPr="00367B74">
        <w:rPr>
          <w:sz w:val="28"/>
          <w:szCs w:val="28"/>
        </w:rPr>
        <w:t>ского</w:t>
      </w:r>
      <w:proofErr w:type="spellEnd"/>
      <w:r w:rsidR="00E43D62" w:rsidRPr="00367B74">
        <w:rPr>
          <w:sz w:val="28"/>
          <w:szCs w:val="28"/>
        </w:rPr>
        <w:t xml:space="preserve"> языка. М.</w:t>
      </w:r>
      <w:proofErr w:type="gramStart"/>
      <w:r w:rsidR="00E43D62" w:rsidRPr="00367B74">
        <w:rPr>
          <w:sz w:val="28"/>
          <w:szCs w:val="28"/>
          <w:lang w:val="uk-UA"/>
        </w:rPr>
        <w:t xml:space="preserve"> </w:t>
      </w:r>
      <w:r w:rsidR="00E43D62" w:rsidRPr="00367B74">
        <w:rPr>
          <w:sz w:val="28"/>
          <w:szCs w:val="28"/>
        </w:rPr>
        <w:t>:</w:t>
      </w:r>
      <w:proofErr w:type="gramEnd"/>
      <w:r w:rsidR="00E43D62" w:rsidRPr="00367B74">
        <w:rPr>
          <w:sz w:val="28"/>
          <w:szCs w:val="28"/>
        </w:rPr>
        <w:t xml:space="preserve"> Наука, 1997. 45 с. (</w:t>
      </w:r>
      <w:r w:rsidR="00E43D62" w:rsidRPr="00367B74">
        <w:rPr>
          <w:sz w:val="28"/>
          <w:szCs w:val="28"/>
          <w:lang w:val="uk-UA"/>
        </w:rPr>
        <w:t xml:space="preserve">не перевидавалася) </w:t>
      </w:r>
    </w:p>
    <w:p w:rsidR="00E43D62" w:rsidRPr="00367B74" w:rsidRDefault="00427C3D" w:rsidP="00367B74">
      <w:pPr>
        <w:numPr>
          <w:ilvl w:val="0"/>
          <w:numId w:val="12"/>
        </w:numPr>
        <w:suppressAutoHyphens w:val="0"/>
        <w:jc w:val="both"/>
        <w:rPr>
          <w:sz w:val="28"/>
          <w:szCs w:val="28"/>
          <w:lang w:val="uk-UA"/>
        </w:rPr>
      </w:pPr>
      <w:r w:rsidRPr="00367B74">
        <w:rPr>
          <w:iCs/>
          <w:sz w:val="28"/>
          <w:szCs w:val="28"/>
          <w:lang w:val="uk-UA"/>
        </w:rPr>
        <w:t xml:space="preserve"> </w:t>
      </w:r>
      <w:proofErr w:type="spellStart"/>
      <w:r w:rsidR="00E43D62" w:rsidRPr="00367B74">
        <w:rPr>
          <w:iCs/>
          <w:sz w:val="28"/>
          <w:szCs w:val="28"/>
          <w:lang w:val="uk-UA"/>
        </w:rPr>
        <w:t>Ярцева</w:t>
      </w:r>
      <w:proofErr w:type="spellEnd"/>
      <w:r w:rsidR="00E43D62" w:rsidRPr="00367B74">
        <w:rPr>
          <w:iCs/>
          <w:sz w:val="28"/>
          <w:szCs w:val="28"/>
          <w:lang w:val="uk-UA"/>
        </w:rPr>
        <w:t xml:space="preserve"> В</w:t>
      </w:r>
      <w:r w:rsidR="00E43D62" w:rsidRPr="00367B74">
        <w:rPr>
          <w:sz w:val="28"/>
          <w:szCs w:val="28"/>
        </w:rPr>
        <w:t>.</w:t>
      </w:r>
      <w:r w:rsidR="00E43D62" w:rsidRPr="00367B74">
        <w:rPr>
          <w:sz w:val="28"/>
          <w:szCs w:val="28"/>
          <w:lang w:val="uk-UA"/>
        </w:rPr>
        <w:t>Н.</w:t>
      </w:r>
      <w:r w:rsidR="00E43D62" w:rsidRPr="00367B74">
        <w:rPr>
          <w:sz w:val="28"/>
          <w:szCs w:val="28"/>
        </w:rPr>
        <w:t xml:space="preserve"> Развитие национального литературного английского языка. М</w:t>
      </w:r>
      <w:r w:rsidR="00E43D62" w:rsidRPr="00367B74">
        <w:rPr>
          <w:sz w:val="28"/>
          <w:szCs w:val="28"/>
          <w:lang w:val="uk-UA"/>
        </w:rPr>
        <w:t>.</w:t>
      </w:r>
      <w:proofErr w:type="gramStart"/>
      <w:r w:rsidR="00E43D62" w:rsidRPr="00367B74">
        <w:rPr>
          <w:sz w:val="28"/>
          <w:szCs w:val="28"/>
          <w:lang w:val="uk-UA"/>
        </w:rPr>
        <w:t xml:space="preserve"> </w:t>
      </w:r>
      <w:r w:rsidR="00E43D62" w:rsidRPr="00367B74">
        <w:rPr>
          <w:sz w:val="28"/>
          <w:szCs w:val="28"/>
        </w:rPr>
        <w:t>:</w:t>
      </w:r>
      <w:proofErr w:type="gramEnd"/>
      <w:r w:rsidR="00E43D62" w:rsidRPr="00367B74">
        <w:rPr>
          <w:sz w:val="28"/>
          <w:szCs w:val="28"/>
        </w:rPr>
        <w:t xml:space="preserve"> Просвещение, 1997. 87 с. (</w:t>
      </w:r>
      <w:r w:rsidR="00E43D62" w:rsidRPr="00367B74">
        <w:rPr>
          <w:sz w:val="28"/>
          <w:szCs w:val="28"/>
          <w:lang w:val="uk-UA"/>
        </w:rPr>
        <w:t xml:space="preserve">не перевидавалася) </w:t>
      </w:r>
    </w:p>
    <w:p w:rsidR="00E43D62" w:rsidRPr="00367B74" w:rsidRDefault="00E43D62" w:rsidP="00367B74">
      <w:pPr>
        <w:numPr>
          <w:ilvl w:val="0"/>
          <w:numId w:val="12"/>
        </w:numPr>
        <w:suppressAutoHyphens w:val="0"/>
        <w:jc w:val="both"/>
        <w:rPr>
          <w:sz w:val="28"/>
          <w:szCs w:val="28"/>
          <w:lang w:val="uk-UA"/>
        </w:rPr>
      </w:pPr>
      <w:r w:rsidRPr="00367B74">
        <w:rPr>
          <w:iCs/>
          <w:color w:val="000000"/>
          <w:sz w:val="28"/>
          <w:szCs w:val="28"/>
          <w:lang w:val="en-US"/>
        </w:rPr>
        <w:t>Baugh A.C., Cable Th.</w:t>
      </w:r>
      <w:r w:rsidRPr="00367B74">
        <w:rPr>
          <w:color w:val="000000"/>
          <w:sz w:val="28"/>
          <w:szCs w:val="28"/>
          <w:lang w:val="en-US"/>
        </w:rPr>
        <w:t xml:space="preserve"> A History of the English Language.  Fifth Edition. </w:t>
      </w:r>
      <w:proofErr w:type="gramStart"/>
      <w:r w:rsidRPr="00367B74">
        <w:rPr>
          <w:color w:val="000000"/>
          <w:sz w:val="28"/>
          <w:szCs w:val="28"/>
          <w:lang w:val="en-US"/>
        </w:rPr>
        <w:t>London :</w:t>
      </w:r>
      <w:proofErr w:type="gramEnd"/>
      <w:r w:rsidRPr="00367B74">
        <w:rPr>
          <w:color w:val="000000"/>
          <w:sz w:val="28"/>
          <w:szCs w:val="28"/>
          <w:lang w:val="en-US"/>
        </w:rPr>
        <w:t xml:space="preserve"> </w:t>
      </w:r>
      <w:proofErr w:type="spellStart"/>
      <w:r w:rsidRPr="00367B74">
        <w:rPr>
          <w:color w:val="000000"/>
          <w:sz w:val="28"/>
          <w:szCs w:val="28"/>
          <w:lang w:val="en-US"/>
        </w:rPr>
        <w:t>Routledge</w:t>
      </w:r>
      <w:proofErr w:type="spellEnd"/>
      <w:r w:rsidRPr="00367B74">
        <w:rPr>
          <w:color w:val="000000"/>
          <w:sz w:val="28"/>
          <w:szCs w:val="28"/>
          <w:lang w:val="en-US"/>
        </w:rPr>
        <w:t>, 2002. 447 p.</w:t>
      </w:r>
    </w:p>
    <w:p w:rsidR="00E43D62" w:rsidRPr="00367B74" w:rsidRDefault="00E43D62" w:rsidP="00367B74">
      <w:pPr>
        <w:numPr>
          <w:ilvl w:val="0"/>
          <w:numId w:val="12"/>
        </w:numPr>
        <w:shd w:val="clear" w:color="auto" w:fill="FFFFFF"/>
        <w:suppressAutoHyphens w:val="0"/>
        <w:jc w:val="both"/>
        <w:rPr>
          <w:color w:val="000000"/>
          <w:sz w:val="28"/>
          <w:szCs w:val="28"/>
          <w:lang w:val="en-US"/>
        </w:rPr>
      </w:pPr>
      <w:r w:rsidRPr="00367B74">
        <w:rPr>
          <w:iCs/>
          <w:color w:val="000000"/>
          <w:sz w:val="28"/>
          <w:szCs w:val="28"/>
          <w:lang w:val="en-US"/>
        </w:rPr>
        <w:t>Bragg M.</w:t>
      </w:r>
      <w:r w:rsidRPr="00367B74">
        <w:rPr>
          <w:color w:val="000000"/>
          <w:sz w:val="28"/>
          <w:szCs w:val="28"/>
          <w:lang w:val="en-US"/>
        </w:rPr>
        <w:t xml:space="preserve"> The Adventure of English: The Biography of a Language. </w:t>
      </w:r>
      <w:proofErr w:type="gramStart"/>
      <w:r w:rsidRPr="00367B74">
        <w:rPr>
          <w:color w:val="000000"/>
          <w:sz w:val="28"/>
          <w:szCs w:val="28"/>
          <w:lang w:val="en-US"/>
        </w:rPr>
        <w:t>NY :</w:t>
      </w:r>
      <w:proofErr w:type="gramEnd"/>
      <w:r w:rsidRPr="00367B74">
        <w:rPr>
          <w:color w:val="000000"/>
          <w:sz w:val="28"/>
          <w:szCs w:val="28"/>
          <w:lang w:val="en-US"/>
        </w:rPr>
        <w:t xml:space="preserve"> Arcade Publishing, 2011. 322 p.</w:t>
      </w:r>
    </w:p>
    <w:p w:rsidR="00E43D62" w:rsidRPr="00367B74" w:rsidRDefault="00E43D62" w:rsidP="00367B74">
      <w:pPr>
        <w:numPr>
          <w:ilvl w:val="0"/>
          <w:numId w:val="12"/>
        </w:numPr>
        <w:suppressAutoHyphens w:val="0"/>
        <w:jc w:val="both"/>
        <w:rPr>
          <w:sz w:val="28"/>
          <w:szCs w:val="28"/>
          <w:lang w:val="uk-UA"/>
        </w:rPr>
      </w:pPr>
      <w:r w:rsidRPr="00367B74">
        <w:rPr>
          <w:iCs/>
          <w:sz w:val="28"/>
          <w:szCs w:val="28"/>
          <w:lang w:val="en-US"/>
        </w:rPr>
        <w:t>Brook G</w:t>
      </w:r>
      <w:r w:rsidRPr="00367B74">
        <w:rPr>
          <w:sz w:val="28"/>
          <w:szCs w:val="28"/>
          <w:lang w:val="en-US"/>
        </w:rPr>
        <w:t xml:space="preserve">.S. A History of the English Language. L., 1997. 167 </w:t>
      </w:r>
      <w:proofErr w:type="spellStart"/>
      <w:r w:rsidRPr="00367B74">
        <w:rPr>
          <w:sz w:val="28"/>
          <w:szCs w:val="28"/>
        </w:rPr>
        <w:t>р</w:t>
      </w:r>
      <w:proofErr w:type="spellEnd"/>
      <w:r w:rsidRPr="00367B74">
        <w:rPr>
          <w:sz w:val="28"/>
          <w:szCs w:val="28"/>
          <w:lang w:val="en-US"/>
        </w:rPr>
        <w:t>.</w:t>
      </w:r>
    </w:p>
    <w:p w:rsidR="00E43D62" w:rsidRPr="00367B74" w:rsidRDefault="00E43D62" w:rsidP="00367B74">
      <w:pPr>
        <w:numPr>
          <w:ilvl w:val="0"/>
          <w:numId w:val="12"/>
        </w:numPr>
        <w:shd w:val="clear" w:color="auto" w:fill="FFFFFF"/>
        <w:suppressAutoHyphens w:val="0"/>
        <w:jc w:val="both"/>
        <w:rPr>
          <w:iCs/>
          <w:color w:val="000000"/>
          <w:sz w:val="28"/>
          <w:szCs w:val="28"/>
          <w:lang w:val="en-US"/>
        </w:rPr>
      </w:pPr>
      <w:proofErr w:type="spellStart"/>
      <w:r w:rsidRPr="00367B74">
        <w:rPr>
          <w:sz w:val="28"/>
          <w:szCs w:val="28"/>
          <w:lang w:val="en-US"/>
        </w:rPr>
        <w:t>Gelderen</w:t>
      </w:r>
      <w:proofErr w:type="spellEnd"/>
      <w:r w:rsidRPr="00367B74">
        <w:rPr>
          <w:sz w:val="28"/>
          <w:szCs w:val="28"/>
          <w:lang w:val="en-US"/>
        </w:rPr>
        <w:t xml:space="preserve"> E.A History of the English Language. John </w:t>
      </w:r>
      <w:proofErr w:type="spellStart"/>
      <w:r w:rsidRPr="00367B74">
        <w:rPr>
          <w:sz w:val="28"/>
          <w:szCs w:val="28"/>
          <w:lang w:val="en-US"/>
        </w:rPr>
        <w:t>Benjamins</w:t>
      </w:r>
      <w:proofErr w:type="spellEnd"/>
      <w:r w:rsidRPr="00367B74">
        <w:rPr>
          <w:sz w:val="28"/>
          <w:szCs w:val="28"/>
          <w:lang w:val="en-US"/>
        </w:rPr>
        <w:t xml:space="preserve"> Publishing Company. Amsterdam/Philadelphia. 2006. </w:t>
      </w:r>
      <w:r w:rsidRPr="00367B74">
        <w:rPr>
          <w:sz w:val="28"/>
          <w:szCs w:val="28"/>
        </w:rPr>
        <w:t>187 р.</w:t>
      </w:r>
    </w:p>
    <w:p w:rsidR="00E43D62" w:rsidRPr="00367B74" w:rsidRDefault="00E43D62" w:rsidP="00367B74">
      <w:pPr>
        <w:numPr>
          <w:ilvl w:val="0"/>
          <w:numId w:val="12"/>
        </w:numPr>
        <w:shd w:val="clear" w:color="auto" w:fill="FFFFFF"/>
        <w:suppressAutoHyphens w:val="0"/>
        <w:jc w:val="both"/>
        <w:rPr>
          <w:color w:val="000000"/>
          <w:sz w:val="28"/>
          <w:szCs w:val="28"/>
          <w:lang w:val="en-US"/>
        </w:rPr>
      </w:pPr>
      <w:r w:rsidRPr="00367B74">
        <w:rPr>
          <w:iCs/>
          <w:color w:val="000000"/>
          <w:sz w:val="28"/>
          <w:szCs w:val="28"/>
          <w:lang w:val="en-US"/>
        </w:rPr>
        <w:t>Hogg R., Denison D.</w:t>
      </w:r>
      <w:r w:rsidRPr="00367B74">
        <w:rPr>
          <w:color w:val="000000"/>
          <w:sz w:val="28"/>
          <w:szCs w:val="28"/>
          <w:lang w:val="en-US"/>
        </w:rPr>
        <w:t xml:space="preserve"> A History of the English Language. </w:t>
      </w:r>
      <w:proofErr w:type="gramStart"/>
      <w:r w:rsidRPr="00367B74">
        <w:rPr>
          <w:color w:val="000000"/>
          <w:sz w:val="28"/>
          <w:szCs w:val="28"/>
          <w:lang w:val="en-US"/>
        </w:rPr>
        <w:t>Cambridge :</w:t>
      </w:r>
      <w:proofErr w:type="gramEnd"/>
      <w:r w:rsidRPr="00367B74">
        <w:rPr>
          <w:color w:val="000000"/>
          <w:sz w:val="28"/>
          <w:szCs w:val="28"/>
          <w:lang w:val="en-US"/>
        </w:rPr>
        <w:t xml:space="preserve"> Cambridge University Press, 2006. 495 p.</w:t>
      </w:r>
    </w:p>
    <w:p w:rsidR="00E43D62" w:rsidRPr="00367B74" w:rsidRDefault="00E43D62" w:rsidP="00367B74">
      <w:pPr>
        <w:numPr>
          <w:ilvl w:val="0"/>
          <w:numId w:val="12"/>
        </w:numPr>
        <w:shd w:val="clear" w:color="auto" w:fill="FFFFFF"/>
        <w:suppressAutoHyphens w:val="0"/>
        <w:jc w:val="both"/>
        <w:rPr>
          <w:color w:val="000000"/>
          <w:sz w:val="28"/>
          <w:szCs w:val="28"/>
          <w:lang w:val="en-US"/>
        </w:rPr>
      </w:pPr>
      <w:r w:rsidRPr="00367B74">
        <w:rPr>
          <w:color w:val="000000"/>
          <w:sz w:val="28"/>
          <w:szCs w:val="28"/>
          <w:lang w:val="en-US"/>
        </w:rPr>
        <w:t xml:space="preserve">The Cambridge History of the English Language Cambridge: Vols. 1-6. </w:t>
      </w:r>
      <w:proofErr w:type="gramStart"/>
      <w:r w:rsidRPr="00367B74">
        <w:rPr>
          <w:color w:val="000000"/>
          <w:sz w:val="28"/>
          <w:szCs w:val="28"/>
          <w:lang w:val="en-US"/>
        </w:rPr>
        <w:t>Cambridge</w:t>
      </w:r>
      <w:r w:rsidRPr="00367B74">
        <w:rPr>
          <w:color w:val="000000"/>
          <w:sz w:val="28"/>
          <w:szCs w:val="28"/>
        </w:rPr>
        <w:t xml:space="preserve"> </w:t>
      </w:r>
      <w:r w:rsidRPr="00367B74">
        <w:rPr>
          <w:color w:val="000000"/>
          <w:sz w:val="28"/>
          <w:szCs w:val="28"/>
          <w:lang w:val="en-US"/>
        </w:rPr>
        <w:t>:</w:t>
      </w:r>
      <w:proofErr w:type="gramEnd"/>
      <w:r w:rsidRPr="00367B74">
        <w:rPr>
          <w:color w:val="000000"/>
          <w:sz w:val="28"/>
          <w:szCs w:val="28"/>
          <w:lang w:val="en-US"/>
        </w:rPr>
        <w:t xml:space="preserve"> Cambridge University Press, 2005-2008.</w:t>
      </w:r>
      <w:r w:rsidRPr="00367B74">
        <w:rPr>
          <w:color w:val="000000"/>
          <w:sz w:val="28"/>
          <w:szCs w:val="28"/>
        </w:rPr>
        <w:t xml:space="preserve"> 365 р.</w:t>
      </w:r>
    </w:p>
    <w:p w:rsidR="00E43D62" w:rsidRPr="00367B74" w:rsidRDefault="00E43D62" w:rsidP="00367B74">
      <w:pPr>
        <w:ind w:left="720" w:firstLine="357"/>
        <w:jc w:val="center"/>
        <w:rPr>
          <w:b/>
          <w:iCs/>
          <w:sz w:val="28"/>
          <w:szCs w:val="28"/>
          <w:lang w:val="uk-UA"/>
        </w:rPr>
      </w:pPr>
    </w:p>
    <w:p w:rsidR="00E43D62" w:rsidRPr="00367B74" w:rsidRDefault="00E43D62" w:rsidP="00367B74">
      <w:pPr>
        <w:ind w:left="720" w:firstLine="357"/>
        <w:jc w:val="center"/>
        <w:rPr>
          <w:b/>
          <w:sz w:val="28"/>
          <w:szCs w:val="28"/>
          <w:u w:val="single"/>
          <w:lang w:val="en-US"/>
        </w:rPr>
      </w:pPr>
      <w:r w:rsidRPr="00367B74">
        <w:rPr>
          <w:b/>
          <w:iCs/>
          <w:sz w:val="28"/>
          <w:szCs w:val="28"/>
          <w:u w:val="single"/>
          <w:lang w:val="uk-UA"/>
        </w:rPr>
        <w:lastRenderedPageBreak/>
        <w:t>Допоміжна</w:t>
      </w:r>
    </w:p>
    <w:p w:rsidR="00E43D62" w:rsidRPr="00367B74" w:rsidRDefault="00E43D62" w:rsidP="00367B74">
      <w:pPr>
        <w:numPr>
          <w:ilvl w:val="0"/>
          <w:numId w:val="12"/>
        </w:numPr>
        <w:suppressAutoHyphens w:val="0"/>
        <w:jc w:val="both"/>
        <w:rPr>
          <w:sz w:val="28"/>
          <w:szCs w:val="28"/>
          <w:lang w:val="uk-UA"/>
        </w:rPr>
      </w:pPr>
      <w:r w:rsidRPr="00367B74">
        <w:rPr>
          <w:sz w:val="28"/>
          <w:szCs w:val="28"/>
          <w:lang w:val="en-US"/>
        </w:rPr>
        <w:t xml:space="preserve">English Vocabulary in use: pre-intermediate and intermediate; Stuart </w:t>
      </w:r>
      <w:proofErr w:type="gramStart"/>
      <w:r w:rsidRPr="00367B74">
        <w:rPr>
          <w:sz w:val="28"/>
          <w:szCs w:val="28"/>
          <w:lang w:val="en-US"/>
        </w:rPr>
        <w:t>Redman :</w:t>
      </w:r>
      <w:proofErr w:type="gramEnd"/>
      <w:r w:rsidRPr="00367B74">
        <w:rPr>
          <w:sz w:val="28"/>
          <w:szCs w:val="28"/>
          <w:lang w:val="en-US"/>
        </w:rPr>
        <w:t xml:space="preserve"> Cambridge University Press, 1997. 200 p.</w:t>
      </w:r>
    </w:p>
    <w:p w:rsidR="00E43D62" w:rsidRPr="00367B74" w:rsidRDefault="00E43D62" w:rsidP="00367B74">
      <w:pPr>
        <w:numPr>
          <w:ilvl w:val="0"/>
          <w:numId w:val="12"/>
        </w:numPr>
        <w:suppressAutoHyphens w:val="0"/>
        <w:jc w:val="both"/>
        <w:rPr>
          <w:sz w:val="28"/>
          <w:szCs w:val="28"/>
          <w:lang w:val="uk-UA"/>
        </w:rPr>
      </w:pPr>
      <w:r w:rsidRPr="00367B74">
        <w:rPr>
          <w:sz w:val="28"/>
          <w:szCs w:val="28"/>
          <w:lang w:val="en-US"/>
        </w:rPr>
        <w:t>English Vocabulary in use: upper-intermediate and advanced; Michael McCarthy, Felicity O</w:t>
      </w:r>
      <w:r w:rsidRPr="00367B74">
        <w:rPr>
          <w:sz w:val="28"/>
          <w:szCs w:val="28"/>
          <w:lang w:val="en-US"/>
        </w:rPr>
        <w:sym w:font="Symbol" w:char="F0A2"/>
      </w:r>
      <w:r w:rsidRPr="00367B74">
        <w:rPr>
          <w:sz w:val="28"/>
          <w:szCs w:val="28"/>
          <w:lang w:val="en-US"/>
        </w:rPr>
        <w:t>Dell: Cambridge University Press, 1994. 200 p.</w:t>
      </w:r>
    </w:p>
    <w:p w:rsidR="00E43D62" w:rsidRPr="00367B74" w:rsidRDefault="00E43D62" w:rsidP="00367B74">
      <w:pPr>
        <w:numPr>
          <w:ilvl w:val="0"/>
          <w:numId w:val="12"/>
        </w:numPr>
        <w:suppressAutoHyphens w:val="0"/>
        <w:jc w:val="both"/>
        <w:rPr>
          <w:sz w:val="28"/>
          <w:szCs w:val="28"/>
          <w:lang w:val="uk-UA"/>
        </w:rPr>
      </w:pPr>
      <w:proofErr w:type="spellStart"/>
      <w:r w:rsidRPr="00367B74">
        <w:rPr>
          <w:iCs/>
          <w:sz w:val="28"/>
          <w:szCs w:val="28"/>
          <w:lang w:val="en-US"/>
        </w:rPr>
        <w:t>Fisiak</w:t>
      </w:r>
      <w:proofErr w:type="spellEnd"/>
      <w:r w:rsidRPr="00367B74">
        <w:rPr>
          <w:iCs/>
          <w:sz w:val="28"/>
          <w:szCs w:val="28"/>
          <w:lang w:val="en-US"/>
        </w:rPr>
        <w:t xml:space="preserve"> J</w:t>
      </w:r>
      <w:r w:rsidRPr="00367B74">
        <w:rPr>
          <w:sz w:val="28"/>
          <w:szCs w:val="28"/>
          <w:lang w:val="en-US"/>
        </w:rPr>
        <w:t>. An Outline History of English. Vol. 1. External History. Poznan, 1993.</w:t>
      </w:r>
      <w:r w:rsidRPr="00367B74">
        <w:rPr>
          <w:sz w:val="28"/>
          <w:szCs w:val="28"/>
          <w:lang w:val="en-GB"/>
        </w:rPr>
        <w:t xml:space="preserve"> 58 </w:t>
      </w:r>
      <w:proofErr w:type="spellStart"/>
      <w:r w:rsidRPr="00367B74">
        <w:rPr>
          <w:sz w:val="28"/>
          <w:szCs w:val="28"/>
        </w:rPr>
        <w:t>р</w:t>
      </w:r>
      <w:proofErr w:type="spellEnd"/>
      <w:r w:rsidRPr="00367B74">
        <w:rPr>
          <w:sz w:val="28"/>
          <w:szCs w:val="28"/>
          <w:lang w:val="en-GB"/>
        </w:rPr>
        <w:t>.</w:t>
      </w:r>
    </w:p>
    <w:p w:rsidR="00E43D62" w:rsidRPr="00367B74" w:rsidRDefault="00E43D62" w:rsidP="00367B74">
      <w:pPr>
        <w:numPr>
          <w:ilvl w:val="0"/>
          <w:numId w:val="12"/>
        </w:numPr>
        <w:suppressAutoHyphens w:val="0"/>
        <w:jc w:val="both"/>
        <w:rPr>
          <w:sz w:val="28"/>
          <w:szCs w:val="28"/>
          <w:lang w:val="en-US"/>
        </w:rPr>
      </w:pPr>
      <w:r w:rsidRPr="00367B74">
        <w:rPr>
          <w:iCs/>
          <w:sz w:val="28"/>
          <w:szCs w:val="28"/>
          <w:lang w:val="en-US"/>
        </w:rPr>
        <w:t xml:space="preserve">The Cambridge History of the English Language. Vol. 1-2. </w:t>
      </w:r>
      <w:proofErr w:type="gramStart"/>
      <w:r w:rsidRPr="00367B74">
        <w:rPr>
          <w:iCs/>
          <w:sz w:val="28"/>
          <w:szCs w:val="28"/>
          <w:lang w:val="en-US"/>
        </w:rPr>
        <w:t>Cambridge :</w:t>
      </w:r>
      <w:proofErr w:type="gramEnd"/>
      <w:r w:rsidRPr="00367B74">
        <w:rPr>
          <w:iCs/>
          <w:sz w:val="28"/>
          <w:szCs w:val="28"/>
          <w:lang w:val="en-US"/>
        </w:rPr>
        <w:t xml:space="preserve"> CUP, 1992. 987 </w:t>
      </w:r>
      <w:proofErr w:type="spellStart"/>
      <w:r w:rsidRPr="00367B74">
        <w:rPr>
          <w:iCs/>
          <w:sz w:val="28"/>
          <w:szCs w:val="28"/>
        </w:rPr>
        <w:t>р</w:t>
      </w:r>
      <w:proofErr w:type="spellEnd"/>
      <w:r w:rsidRPr="00367B74">
        <w:rPr>
          <w:iCs/>
          <w:sz w:val="28"/>
          <w:szCs w:val="28"/>
          <w:lang w:val="en-US"/>
        </w:rPr>
        <w:t>.</w:t>
      </w:r>
    </w:p>
    <w:p w:rsidR="00E43D62" w:rsidRPr="00367B74" w:rsidRDefault="00E43D62" w:rsidP="00367B74">
      <w:pPr>
        <w:numPr>
          <w:ilvl w:val="0"/>
          <w:numId w:val="12"/>
        </w:numPr>
        <w:suppressAutoHyphens w:val="0"/>
        <w:jc w:val="both"/>
        <w:rPr>
          <w:sz w:val="28"/>
          <w:szCs w:val="28"/>
          <w:lang w:val="en-US"/>
        </w:rPr>
      </w:pPr>
      <w:proofErr w:type="spellStart"/>
      <w:r w:rsidRPr="00367B74">
        <w:rPr>
          <w:iCs/>
          <w:sz w:val="28"/>
          <w:szCs w:val="28"/>
          <w:lang w:val="en-US"/>
        </w:rPr>
        <w:t>Jesperson</w:t>
      </w:r>
      <w:proofErr w:type="spellEnd"/>
      <w:r w:rsidRPr="00367B74">
        <w:rPr>
          <w:iCs/>
          <w:sz w:val="28"/>
          <w:szCs w:val="28"/>
          <w:lang w:val="en-US"/>
        </w:rPr>
        <w:t xml:space="preserve"> O. Growth and Structure of English. N.Y., 1999. 69 </w:t>
      </w:r>
      <w:proofErr w:type="spellStart"/>
      <w:r w:rsidRPr="00367B74">
        <w:rPr>
          <w:iCs/>
          <w:sz w:val="28"/>
          <w:szCs w:val="28"/>
        </w:rPr>
        <w:t>р</w:t>
      </w:r>
      <w:proofErr w:type="spellEnd"/>
      <w:r w:rsidRPr="00367B74">
        <w:rPr>
          <w:iCs/>
          <w:sz w:val="28"/>
          <w:szCs w:val="28"/>
          <w:lang w:val="en-US"/>
        </w:rPr>
        <w:t>.</w:t>
      </w:r>
    </w:p>
    <w:p w:rsidR="00E43D62" w:rsidRPr="00367B74" w:rsidRDefault="00E43D62" w:rsidP="00367B74">
      <w:pPr>
        <w:numPr>
          <w:ilvl w:val="0"/>
          <w:numId w:val="12"/>
        </w:numPr>
        <w:suppressAutoHyphens w:val="0"/>
        <w:jc w:val="both"/>
        <w:rPr>
          <w:sz w:val="28"/>
          <w:szCs w:val="28"/>
          <w:lang w:val="en-US"/>
        </w:rPr>
      </w:pPr>
      <w:proofErr w:type="spellStart"/>
      <w:r w:rsidRPr="00367B74">
        <w:rPr>
          <w:sz w:val="28"/>
          <w:szCs w:val="28"/>
          <w:lang w:val="en-US"/>
        </w:rPr>
        <w:t>Nist</w:t>
      </w:r>
      <w:proofErr w:type="spellEnd"/>
      <w:r w:rsidRPr="00367B74">
        <w:rPr>
          <w:sz w:val="28"/>
          <w:szCs w:val="28"/>
          <w:lang w:val="en-US"/>
        </w:rPr>
        <w:t xml:space="preserve"> J. A Structural History of English. – Oxford, 2001. 89 </w:t>
      </w:r>
      <w:proofErr w:type="spellStart"/>
      <w:r w:rsidRPr="00367B74">
        <w:rPr>
          <w:sz w:val="28"/>
          <w:szCs w:val="28"/>
        </w:rPr>
        <w:t>р</w:t>
      </w:r>
      <w:proofErr w:type="spellEnd"/>
      <w:r w:rsidRPr="00367B74">
        <w:rPr>
          <w:sz w:val="28"/>
          <w:szCs w:val="28"/>
          <w:lang w:val="en-US"/>
        </w:rPr>
        <w:t>.</w:t>
      </w:r>
    </w:p>
    <w:p w:rsidR="00E43D62" w:rsidRPr="00367B74" w:rsidRDefault="00E43D62" w:rsidP="00367B74">
      <w:pPr>
        <w:numPr>
          <w:ilvl w:val="0"/>
          <w:numId w:val="12"/>
        </w:numPr>
        <w:suppressAutoHyphens w:val="0"/>
        <w:jc w:val="both"/>
        <w:rPr>
          <w:sz w:val="28"/>
          <w:szCs w:val="28"/>
          <w:lang w:val="en-US"/>
        </w:rPr>
      </w:pPr>
      <w:r w:rsidRPr="00367B74">
        <w:rPr>
          <w:sz w:val="28"/>
          <w:szCs w:val="28"/>
          <w:lang w:val="en-US"/>
        </w:rPr>
        <w:t xml:space="preserve">Oxford Guide to British and American culture for learners of English / Editor Jonathan </w:t>
      </w:r>
      <w:proofErr w:type="spellStart"/>
      <w:r w:rsidRPr="00367B74">
        <w:rPr>
          <w:sz w:val="28"/>
          <w:szCs w:val="28"/>
          <w:lang w:val="en-US"/>
        </w:rPr>
        <w:t>Crowther</w:t>
      </w:r>
      <w:proofErr w:type="spellEnd"/>
      <w:r w:rsidRPr="00367B74">
        <w:rPr>
          <w:sz w:val="28"/>
          <w:szCs w:val="28"/>
          <w:lang w:val="en-US"/>
        </w:rPr>
        <w:t xml:space="preserve">, Kathryn </w:t>
      </w:r>
      <w:proofErr w:type="spellStart"/>
      <w:r w:rsidRPr="00367B74">
        <w:rPr>
          <w:sz w:val="28"/>
          <w:szCs w:val="28"/>
          <w:lang w:val="en-US"/>
        </w:rPr>
        <w:t>Kavanagh</w:t>
      </w:r>
      <w:proofErr w:type="spellEnd"/>
      <w:r w:rsidRPr="00367B74">
        <w:rPr>
          <w:sz w:val="28"/>
          <w:szCs w:val="28"/>
          <w:lang w:val="en-US"/>
        </w:rPr>
        <w:t xml:space="preserve">. </w:t>
      </w:r>
      <w:proofErr w:type="gramStart"/>
      <w:r w:rsidRPr="00367B74">
        <w:rPr>
          <w:sz w:val="28"/>
          <w:szCs w:val="28"/>
          <w:lang w:val="en-US"/>
        </w:rPr>
        <w:t>Oxford :</w:t>
      </w:r>
      <w:proofErr w:type="gramEnd"/>
      <w:r w:rsidRPr="00367B74">
        <w:rPr>
          <w:sz w:val="28"/>
          <w:szCs w:val="28"/>
          <w:lang w:val="en-US"/>
        </w:rPr>
        <w:t xml:space="preserve"> Oxford University Press, 1999. 600 p.</w:t>
      </w:r>
    </w:p>
    <w:p w:rsidR="00E43D62" w:rsidRPr="00367B74" w:rsidRDefault="00E43D62" w:rsidP="00367B74">
      <w:pPr>
        <w:numPr>
          <w:ilvl w:val="0"/>
          <w:numId w:val="12"/>
        </w:numPr>
        <w:suppressAutoHyphens w:val="0"/>
        <w:jc w:val="both"/>
        <w:rPr>
          <w:sz w:val="28"/>
          <w:szCs w:val="28"/>
          <w:lang w:val="en-US"/>
        </w:rPr>
      </w:pPr>
      <w:r w:rsidRPr="00367B74">
        <w:rPr>
          <w:sz w:val="28"/>
          <w:szCs w:val="28"/>
          <w:lang w:val="en-US"/>
        </w:rPr>
        <w:t xml:space="preserve">Rot S. Old English. Budapest, 1992. 99 </w:t>
      </w:r>
      <w:proofErr w:type="spellStart"/>
      <w:r w:rsidRPr="00367B74">
        <w:rPr>
          <w:sz w:val="28"/>
          <w:szCs w:val="28"/>
        </w:rPr>
        <w:t>р</w:t>
      </w:r>
      <w:proofErr w:type="spellEnd"/>
      <w:r w:rsidRPr="00367B74">
        <w:rPr>
          <w:sz w:val="28"/>
          <w:szCs w:val="28"/>
          <w:lang w:val="en-US"/>
        </w:rPr>
        <w:t>.</w:t>
      </w:r>
    </w:p>
    <w:p w:rsidR="00E43D62" w:rsidRPr="00367B74" w:rsidRDefault="00E43D62" w:rsidP="00367B74">
      <w:pPr>
        <w:numPr>
          <w:ilvl w:val="0"/>
          <w:numId w:val="12"/>
        </w:numPr>
        <w:suppressAutoHyphens w:val="0"/>
        <w:jc w:val="both"/>
        <w:rPr>
          <w:sz w:val="28"/>
          <w:szCs w:val="28"/>
          <w:lang w:val="en-US"/>
        </w:rPr>
      </w:pPr>
      <w:r w:rsidRPr="00367B74">
        <w:rPr>
          <w:sz w:val="28"/>
          <w:szCs w:val="28"/>
          <w:lang w:val="en-US"/>
        </w:rPr>
        <w:t xml:space="preserve">Sweet H. A New English Grammar, Logical and Historical, 1-2. Oxford, 1998. 456 </w:t>
      </w:r>
      <w:proofErr w:type="spellStart"/>
      <w:r w:rsidRPr="00367B74">
        <w:rPr>
          <w:sz w:val="28"/>
          <w:szCs w:val="28"/>
        </w:rPr>
        <w:t>р</w:t>
      </w:r>
      <w:proofErr w:type="spellEnd"/>
      <w:r w:rsidRPr="00367B74">
        <w:rPr>
          <w:sz w:val="28"/>
          <w:szCs w:val="28"/>
          <w:lang w:val="en-US"/>
        </w:rPr>
        <w:t>.</w:t>
      </w:r>
    </w:p>
    <w:p w:rsidR="00E43D62" w:rsidRPr="00367B74" w:rsidRDefault="00E43D62" w:rsidP="00367B74">
      <w:pPr>
        <w:jc w:val="center"/>
        <w:rPr>
          <w:b/>
          <w:sz w:val="28"/>
          <w:szCs w:val="28"/>
          <w:lang w:val="uk-UA"/>
        </w:rPr>
      </w:pPr>
    </w:p>
    <w:p w:rsidR="00E43D62" w:rsidRPr="00367B74" w:rsidRDefault="00E43D62" w:rsidP="00367B74">
      <w:pPr>
        <w:jc w:val="center"/>
        <w:rPr>
          <w:b/>
          <w:sz w:val="28"/>
          <w:szCs w:val="28"/>
          <w:lang w:val="uk-UA"/>
        </w:rPr>
      </w:pPr>
      <w:r w:rsidRPr="00367B74">
        <w:rPr>
          <w:b/>
          <w:sz w:val="28"/>
          <w:szCs w:val="28"/>
          <w:lang w:val="uk-UA"/>
        </w:rPr>
        <w:t>Інформаційні ресурси</w:t>
      </w:r>
    </w:p>
    <w:p w:rsidR="00E43D62" w:rsidRPr="00367B74" w:rsidRDefault="00E43D62" w:rsidP="00367B74">
      <w:pPr>
        <w:numPr>
          <w:ilvl w:val="0"/>
          <w:numId w:val="12"/>
        </w:numPr>
        <w:suppressAutoHyphens w:val="0"/>
        <w:jc w:val="both"/>
        <w:rPr>
          <w:sz w:val="28"/>
          <w:szCs w:val="28"/>
          <w:lang w:val="en-US"/>
        </w:rPr>
      </w:pPr>
      <w:r w:rsidRPr="00367B74">
        <w:rPr>
          <w:sz w:val="28"/>
          <w:szCs w:val="28"/>
          <w:lang w:val="en-US"/>
        </w:rPr>
        <w:t>The History of English. URL: http://historyofenglishpodcast.com.</w:t>
      </w:r>
    </w:p>
    <w:p w:rsidR="004E0FAA" w:rsidRPr="00367B74" w:rsidRDefault="00E43D62" w:rsidP="00367B74">
      <w:pPr>
        <w:numPr>
          <w:ilvl w:val="0"/>
          <w:numId w:val="12"/>
        </w:numPr>
        <w:suppressAutoHyphens w:val="0"/>
        <w:jc w:val="both"/>
        <w:rPr>
          <w:sz w:val="28"/>
          <w:szCs w:val="28"/>
          <w:lang w:val="uk-UA"/>
        </w:rPr>
      </w:pPr>
      <w:r w:rsidRPr="00367B74">
        <w:rPr>
          <w:sz w:val="28"/>
          <w:szCs w:val="28"/>
          <w:lang w:val="en-US"/>
        </w:rPr>
        <w:t xml:space="preserve">You tube </w:t>
      </w:r>
      <w:proofErr w:type="gramStart"/>
      <w:r w:rsidRPr="00367B74">
        <w:rPr>
          <w:sz w:val="28"/>
          <w:szCs w:val="28"/>
          <w:lang w:val="en-US"/>
        </w:rPr>
        <w:t>channel :</w:t>
      </w:r>
      <w:proofErr w:type="gramEnd"/>
      <w:r w:rsidRPr="00367B74">
        <w:rPr>
          <w:sz w:val="28"/>
          <w:szCs w:val="28"/>
          <w:lang w:val="en-US"/>
        </w:rPr>
        <w:t xml:space="preserve"> BBC Documentary.</w:t>
      </w:r>
      <w:r w:rsidR="00427C3D" w:rsidRPr="00367B74">
        <w:rPr>
          <w:sz w:val="28"/>
          <w:szCs w:val="28"/>
          <w:lang w:val="uk-UA"/>
        </w:rPr>
        <w:t xml:space="preserve"> </w:t>
      </w:r>
    </w:p>
    <w:sectPr w:rsidR="004E0FAA" w:rsidRPr="00367B74"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ACF"/>
    <w:multiLevelType w:val="hybridMultilevel"/>
    <w:tmpl w:val="B38A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42ABD"/>
    <w:multiLevelType w:val="hybridMultilevel"/>
    <w:tmpl w:val="9AC023E8"/>
    <w:lvl w:ilvl="0" w:tplc="67FEE2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3780D65"/>
    <w:multiLevelType w:val="hybridMultilevel"/>
    <w:tmpl w:val="32346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34A7E"/>
    <w:multiLevelType w:val="hybridMultilevel"/>
    <w:tmpl w:val="9E6E6B4C"/>
    <w:lvl w:ilvl="0" w:tplc="CD50EBE0">
      <w:start w:val="1"/>
      <w:numFmt w:val="decimal"/>
      <w:lvlText w:val="%1."/>
      <w:lvlJc w:val="left"/>
      <w:pPr>
        <w:tabs>
          <w:tab w:val="num" w:pos="1800"/>
        </w:tabs>
        <w:ind w:left="1800" w:hanging="360"/>
      </w:pPr>
      <w:rPr>
        <w:rFonts w:hint="default"/>
        <w:sz w:val="28"/>
        <w:szCs w:val="28"/>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15631CB6"/>
    <w:multiLevelType w:val="hybridMultilevel"/>
    <w:tmpl w:val="3D624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4221A"/>
    <w:multiLevelType w:val="hybridMultilevel"/>
    <w:tmpl w:val="E09C5DA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6">
    <w:nsid w:val="38BB262B"/>
    <w:multiLevelType w:val="hybridMultilevel"/>
    <w:tmpl w:val="EE189AFE"/>
    <w:lvl w:ilvl="0" w:tplc="0419000F">
      <w:start w:val="1"/>
      <w:numFmt w:val="decimal"/>
      <w:lvlText w:val="%1."/>
      <w:lvlJc w:val="left"/>
      <w:pPr>
        <w:tabs>
          <w:tab w:val="num" w:pos="720"/>
        </w:tabs>
        <w:ind w:left="720" w:hanging="360"/>
      </w:pPr>
      <w:rPr>
        <w:rFonts w:hint="default"/>
      </w:rPr>
    </w:lvl>
    <w:lvl w:ilvl="1" w:tplc="74267688">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880BD7"/>
    <w:multiLevelType w:val="hybridMultilevel"/>
    <w:tmpl w:val="23909C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C25D47"/>
    <w:multiLevelType w:val="hybridMultilevel"/>
    <w:tmpl w:val="FDD2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F6A1A"/>
    <w:multiLevelType w:val="hybridMultilevel"/>
    <w:tmpl w:val="EE420B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2F3A49"/>
    <w:multiLevelType w:val="hybridMultilevel"/>
    <w:tmpl w:val="B752504C"/>
    <w:lvl w:ilvl="0" w:tplc="62AE3A38">
      <w:start w:val="1"/>
      <w:numFmt w:val="decimal"/>
      <w:lvlText w:val="%1."/>
      <w:lvlJc w:val="left"/>
      <w:pPr>
        <w:tabs>
          <w:tab w:val="num" w:pos="720"/>
        </w:tabs>
        <w:ind w:left="720" w:hanging="360"/>
      </w:pPr>
      <w:rPr>
        <w:rFonts w:ascii="Times New Roman" w:eastAsia="Times New Roman" w:hAnsi="Times New Roman" w:cs="Times New Roman"/>
      </w:rPr>
    </w:lvl>
    <w:lvl w:ilvl="1" w:tplc="74267688">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917988"/>
    <w:multiLevelType w:val="hybridMultilevel"/>
    <w:tmpl w:val="87F89F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B4C9A"/>
    <w:multiLevelType w:val="hybridMultilevel"/>
    <w:tmpl w:val="D3A033E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1A271F"/>
    <w:multiLevelType w:val="hybridMultilevel"/>
    <w:tmpl w:val="FEFCD112"/>
    <w:lvl w:ilvl="0" w:tplc="649622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AD0693"/>
    <w:multiLevelType w:val="hybridMultilevel"/>
    <w:tmpl w:val="8B7CAD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7"/>
  </w:num>
  <w:num w:numId="4">
    <w:abstractNumId w:val="14"/>
  </w:num>
  <w:num w:numId="5">
    <w:abstractNumId w:val="9"/>
  </w:num>
  <w:num w:numId="6">
    <w:abstractNumId w:val="2"/>
  </w:num>
  <w:num w:numId="7">
    <w:abstractNumId w:val="5"/>
  </w:num>
  <w:num w:numId="8">
    <w:abstractNumId w:val="0"/>
  </w:num>
  <w:num w:numId="9">
    <w:abstractNumId w:val="3"/>
  </w:num>
  <w:num w:numId="10">
    <w:abstractNumId w:val="13"/>
  </w:num>
  <w:num w:numId="11">
    <w:abstractNumId w:val="11"/>
  </w:num>
  <w:num w:numId="12">
    <w:abstractNumId w:val="8"/>
  </w:num>
  <w:num w:numId="13">
    <w:abstractNumId w:val="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92B25"/>
    <w:rsid w:val="00313385"/>
    <w:rsid w:val="00367B74"/>
    <w:rsid w:val="003E015B"/>
    <w:rsid w:val="00427C3D"/>
    <w:rsid w:val="004E0FAA"/>
    <w:rsid w:val="00692B25"/>
    <w:rsid w:val="00726B37"/>
    <w:rsid w:val="0076434B"/>
    <w:rsid w:val="008803CB"/>
    <w:rsid w:val="008A3E29"/>
    <w:rsid w:val="009D494F"/>
    <w:rsid w:val="00D30130"/>
    <w:rsid w:val="00D533BD"/>
    <w:rsid w:val="00E154BD"/>
    <w:rsid w:val="00E4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BD"/>
    <w:pPr>
      <w:suppressAutoHyphens/>
      <w:ind w:left="0"/>
      <w:jc w:val="left"/>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533BD"/>
    <w:pPr>
      <w:ind w:left="0"/>
      <w:jc w:val="left"/>
    </w:pPr>
    <w:rPr>
      <w:rFonts w:ascii="Calibri" w:eastAsia="Calibri" w:hAnsi="Calibri" w:cs="Calibri"/>
      <w:sz w:val="20"/>
      <w:szCs w:val="20"/>
      <w:lang w:val="uk-UA" w:eastAsia="ru-RU"/>
    </w:rPr>
  </w:style>
  <w:style w:type="paragraph" w:styleId="a3">
    <w:name w:val="Body Text"/>
    <w:basedOn w:val="a"/>
    <w:link w:val="a4"/>
    <w:uiPriority w:val="99"/>
    <w:unhideWhenUsed/>
    <w:rsid w:val="00313385"/>
    <w:pPr>
      <w:suppressAutoHyphens w:val="0"/>
      <w:spacing w:after="120" w:line="276" w:lineRule="auto"/>
    </w:pPr>
    <w:rPr>
      <w:rFonts w:ascii="Calibri" w:eastAsia="Times New Roman" w:hAnsi="Calibri"/>
      <w:sz w:val="22"/>
      <w:szCs w:val="22"/>
      <w:lang w:eastAsia="ru-RU"/>
    </w:rPr>
  </w:style>
  <w:style w:type="character" w:customStyle="1" w:styleId="a4">
    <w:name w:val="Основной текст Знак"/>
    <w:basedOn w:val="a0"/>
    <w:link w:val="a3"/>
    <w:uiPriority w:val="99"/>
    <w:rsid w:val="00313385"/>
    <w:rPr>
      <w:rFonts w:ascii="Calibri" w:eastAsia="Times New Roman" w:hAnsi="Calibri" w:cs="Times New Roman"/>
      <w:lang w:eastAsia="ru-RU"/>
    </w:rPr>
  </w:style>
  <w:style w:type="paragraph" w:customStyle="1" w:styleId="1">
    <w:name w:val="Обычный1"/>
    <w:rsid w:val="00E43D62"/>
    <w:pPr>
      <w:ind w:left="0"/>
      <w:jc w:val="left"/>
    </w:pPr>
    <w:rPr>
      <w:rFonts w:ascii="Calibri" w:eastAsia="Calibri" w:hAnsi="Calibri" w:cs="Calibri"/>
      <w:sz w:val="20"/>
      <w:szCs w:val="20"/>
      <w:lang w:val="uk-UA" w:eastAsia="ru-RU"/>
    </w:rPr>
  </w:style>
  <w:style w:type="paragraph" w:styleId="a5">
    <w:name w:val="List Paragraph"/>
    <w:basedOn w:val="a"/>
    <w:uiPriority w:val="34"/>
    <w:qFormat/>
    <w:rsid w:val="00427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32</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2020-09-12T12:14:00Z</dcterms:created>
  <dcterms:modified xsi:type="dcterms:W3CDTF">2020-09-12T14:29:00Z</dcterms:modified>
</cp:coreProperties>
</file>